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BIZ UDPゴシック" w:hAnsi="BIZ UDPゴシック" w:eastAsia="BIZ UDPゴシック"/>
          <w:b w:val="1"/>
          <w:sz w:val="32"/>
        </w:rPr>
      </w:pPr>
      <w:r>
        <w:rPr>
          <w:rFonts w:hint="eastAsia" w:ascii="BIZ UDPゴシック" w:hAnsi="BIZ UDPゴシック" w:eastAsia="BIZ UDPゴシック"/>
          <w:b w:val="1"/>
          <w:sz w:val="32"/>
        </w:rPr>
        <mc:AlternateContent>
          <mc:Choice Requires="wps">
            <w:drawing>
              <wp:anchor distT="0" distB="0" distL="114300" distR="114300" simplePos="0" relativeHeight="38" behindDoc="1" locked="0" layoutInCell="1" hidden="0" allowOverlap="1">
                <wp:simplePos x="0" y="0"/>
                <wp:positionH relativeFrom="margin">
                  <wp:posOffset>0</wp:posOffset>
                </wp:positionH>
                <wp:positionV relativeFrom="paragraph">
                  <wp:posOffset>-18415</wp:posOffset>
                </wp:positionV>
                <wp:extent cx="6174740" cy="520700"/>
                <wp:effectExtent l="0" t="0" r="635" b="635"/>
                <wp:wrapNone/>
                <wp:docPr id="1026" name="正方形/長方形 41"/>
                <a:graphic xmlns:a="http://schemas.openxmlformats.org/drawingml/2006/main">
                  <a:graphicData uri="http://schemas.microsoft.com/office/word/2010/wordprocessingShape">
                    <wps:wsp>
                      <wps:cNvPr id="1026" name="正方形/長方形 41"/>
                      <wps:cNvSpPr/>
                      <wps:spPr>
                        <a:xfrm>
                          <a:off x="0" y="0"/>
                          <a:ext cx="6174740" cy="5207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41" style="mso-position-vertical-relative:text;z-index:-503316442;mso-wrap-distance-left:9pt;width:486.2pt;height:41pt;mso-position-horizontal-relative:margin;position:absolute;margin-left:0pt;margin-top:-1.45pt;mso-wrap-distance-bottom:0pt;mso-wrap-distance-right:9pt;mso-wrap-distance-top:0pt;" o:spid="_x0000_s1026" o:allowincell="t" o:allowoverlap="t" filled="t" fillcolor="#f2f2f2 [3052]" stroked="f" strokecolor="#42709c" strokeweight="1pt" o:spt="1">
                <v:fill/>
                <v:stroke linestyle="single" miterlimit="8" endcap="flat" dashstyle="solid"/>
                <v:textbox style="layout-flow:horizontal;"/>
                <v:imagedata o:title=""/>
                <w10:wrap type="none" anchorx="margin" anchory="text"/>
              </v:rect>
            </w:pict>
          </mc:Fallback>
        </mc:AlternateContent>
      </w:r>
      <w:r>
        <w:rPr>
          <w:rFonts w:hint="eastAsia" w:ascii="BIZ UDPゴシック" w:hAnsi="BIZ UDPゴシック" w:eastAsia="BIZ UDPゴシック"/>
          <w:b w:val="1"/>
          <w:sz w:val="32"/>
        </w:rPr>
        <w:t>川西町福祉に関するアンケート調査</w:t>
      </w:r>
    </w:p>
    <w:p>
      <w:pPr>
        <w:pStyle w:val="0"/>
        <w:rPr>
          <w:rFonts w:hint="default" w:ascii="BIZ UDPゴシック" w:hAnsi="BIZ UDPゴシック" w:eastAsia="BIZ UDPゴシック"/>
          <w:sz w:val="22"/>
        </w:rPr>
      </w:pPr>
    </w:p>
    <w:p>
      <w:pPr>
        <w:pStyle w:val="0"/>
        <w:jc w:val="center"/>
        <w:rPr>
          <w:rFonts w:hint="default" w:ascii="BIZ UDPゴシック" w:hAnsi="BIZ UDPゴシック" w:eastAsia="BIZ UDPゴシック"/>
          <w:b w:val="1"/>
          <w:sz w:val="24"/>
        </w:rPr>
      </w:pPr>
      <w:r>
        <w:rPr>
          <w:rFonts w:hint="eastAsia" w:ascii="BIZ UDPゴシック" w:hAnsi="BIZ UDPゴシック" w:eastAsia="BIZ UDPゴシック"/>
          <w:b w:val="1"/>
          <w:sz w:val="24"/>
        </w:rPr>
        <w:t>【ご協力のお願い】</w:t>
      </w:r>
    </w:p>
    <w:p>
      <w:pPr>
        <w:pStyle w:val="0"/>
        <w:rPr>
          <w:rFonts w:hint="default" w:ascii="BIZ UDPゴシック" w:hAnsi="BIZ UDPゴシック" w:eastAsia="BIZ UDPゴシック"/>
          <w:sz w:val="24"/>
        </w:rPr>
      </w:pPr>
    </w:p>
    <w:p>
      <w:pPr>
        <w:pStyle w:val="0"/>
        <w:ind w:firstLine="220" w:firstLineChars="100"/>
        <w:rPr>
          <w:rFonts w:hint="default" w:ascii="BIZ UDP明朝 Medium" w:hAnsi="BIZ UDP明朝 Medium" w:eastAsia="BIZ UDP明朝 Medium"/>
          <w:sz w:val="22"/>
        </w:rPr>
      </w:pPr>
      <w:r>
        <w:rPr>
          <w:rFonts w:hint="eastAsia" w:ascii="BIZ UDP明朝 Medium" w:hAnsi="BIZ UDP明朝 Medium" w:eastAsia="BIZ UDP明朝 Medium"/>
          <w:sz w:val="22"/>
        </w:rPr>
        <w:t>日頃より、川西町の福祉行政にご理解・ご協力をいただき、ありがとうございます。</w:t>
      </w:r>
    </w:p>
    <w:p>
      <w:pPr>
        <w:pStyle w:val="0"/>
        <w:ind w:firstLine="220" w:firstLineChars="100"/>
        <w:rPr>
          <w:rFonts w:hint="default" w:ascii="BIZ UDP明朝 Medium" w:hAnsi="BIZ UDP明朝 Medium" w:eastAsia="BIZ UDP明朝 Medium"/>
          <w:sz w:val="22"/>
        </w:rPr>
      </w:pPr>
      <w:r>
        <w:rPr>
          <w:rFonts w:hint="eastAsia" w:ascii="BIZ UDP明朝 Medium" w:hAnsi="BIZ UDP明朝 Medium" w:eastAsia="BIZ UDP明朝 Medium"/>
          <w:sz w:val="22"/>
        </w:rPr>
        <w:t>本町では現在、「第８期障害福祉計画・第４期障害児福祉計画」の策定を進めています。計画の策定にあたり、町民の皆様の福祉に関する意識や意向などを把握し、障がい者の方が暮らしやすいまちづくりの推進に役立てるためのアンケート調査を実施することといたしました。</w:t>
      </w:r>
    </w:p>
    <w:p>
      <w:pPr>
        <w:pStyle w:val="0"/>
        <w:ind w:firstLine="220" w:firstLineChars="100"/>
        <w:rPr>
          <w:rFonts w:hint="default" w:ascii="BIZ UDP明朝 Medium" w:hAnsi="BIZ UDP明朝 Medium" w:eastAsia="BIZ UDP明朝 Medium"/>
          <w:sz w:val="22"/>
        </w:rPr>
      </w:pPr>
      <w:r>
        <w:rPr>
          <w:rFonts w:hint="eastAsia" w:ascii="BIZ UDP明朝 Medium" w:hAnsi="BIZ UDP明朝 Medium" w:eastAsia="BIZ UDP明朝 Medium"/>
          <w:sz w:val="22"/>
        </w:rPr>
        <w:t>この調査は、無記名でご回答いただきますので、回答された方を特定したり、個人の回答内容を明らかにすることはありません。</w:t>
      </w:r>
    </w:p>
    <w:p>
      <w:pPr>
        <w:pStyle w:val="0"/>
        <w:ind w:firstLine="220" w:firstLineChars="100"/>
        <w:rPr>
          <w:rFonts w:hint="default" w:ascii="BIZ UDP明朝 Medium" w:hAnsi="BIZ UDP明朝 Medium" w:eastAsia="BIZ UDP明朝 Medium"/>
          <w:sz w:val="22"/>
        </w:rPr>
      </w:pPr>
      <w:r>
        <w:rPr>
          <w:rFonts w:hint="eastAsia" w:ascii="BIZ UDP明朝 Medium" w:hAnsi="BIZ UDP明朝 Medium" w:eastAsia="BIZ UDP明朝 Medium"/>
          <w:sz w:val="22"/>
        </w:rPr>
        <w:t>また、ご回答いただいた内容は、統計的な処理を行い、計画策定及び施策推進のための基礎資料としてのみ使用し、その他の目的で使うことは一切ありません。調査の趣旨をご理解いただき、ご協力くださいますようお願いいたします。</w:t>
      </w:r>
    </w:p>
    <w:p>
      <w:pPr>
        <w:pStyle w:val="0"/>
        <w:spacing w:before="182" w:beforeLines="50" w:beforeAutospacing="0"/>
        <w:ind w:firstLine="440" w:firstLineChars="200"/>
        <w:rPr>
          <w:rFonts w:hint="default" w:ascii="BIZ UDP明朝 Medium" w:hAnsi="BIZ UDP明朝 Medium" w:eastAsia="BIZ UDP明朝 Medium"/>
          <w:sz w:val="22"/>
        </w:rPr>
      </w:pPr>
      <w:r>
        <w:rPr>
          <w:rFonts w:hint="eastAsia" w:ascii="BIZ UDP明朝 Medium" w:hAnsi="BIZ UDP明朝 Medium" w:eastAsia="BIZ UDP明朝 Medium"/>
          <w:sz w:val="22"/>
        </w:rPr>
        <w:t>令和８年１０月</w:t>
      </w:r>
    </w:p>
    <w:p>
      <w:pPr>
        <w:pStyle w:val="0"/>
        <w:ind w:left="7560" w:firstLine="840"/>
        <w:rPr>
          <w:rFonts w:hint="default" w:ascii="BIZ UDP明朝 Medium" w:hAnsi="BIZ UDP明朝 Medium" w:eastAsia="BIZ UDP明朝 Medium"/>
          <w:sz w:val="22"/>
        </w:rPr>
      </w:pPr>
      <w:r>
        <w:rPr>
          <w:rFonts w:hint="default" w:ascii="BIZ UDPゴシック" w:hAnsi="BIZ UDPゴシック" w:eastAsia="BIZ UDPゴシック"/>
          <w:sz w:val="22"/>
        </w:rPr>
        <mc:AlternateContent>
          <mc:Choice Requires="wps">
            <w:drawing>
              <wp:anchor distT="0" distB="0" distL="114300" distR="114300" simplePos="0" relativeHeight="3" behindDoc="0" locked="0" layoutInCell="1" hidden="0" allowOverlap="1">
                <wp:simplePos x="0" y="0"/>
                <wp:positionH relativeFrom="column">
                  <wp:posOffset>309245</wp:posOffset>
                </wp:positionH>
                <wp:positionV relativeFrom="paragraph">
                  <wp:posOffset>136525</wp:posOffset>
                </wp:positionV>
                <wp:extent cx="2446020" cy="35052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2446020" cy="350520"/>
                        </a:xfrm>
                        <a:prstGeom prst="rect">
                          <a:avLst/>
                        </a:prstGeom>
                        <a:solidFill>
                          <a:schemeClr val="lt1"/>
                        </a:solidFill>
                        <a:ln w="6350">
                          <a:noFill/>
                        </a:ln>
                      </wps:spPr>
                      <wps:txbx>
                        <w:txbxContent>
                          <w:p>
                            <w:pPr>
                              <w:pStyle w:val="0"/>
                              <w:jc w:val="center"/>
                              <w:rPr>
                                <w:rFonts w:hint="default"/>
                                <w:sz w:val="22"/>
                              </w:rPr>
                            </w:pPr>
                            <w:r>
                              <w:rPr>
                                <w:rFonts w:hint="eastAsia" w:ascii="BIZ UDPゴシック" w:hAnsi="BIZ UDPゴシック" w:eastAsia="BIZ UDPゴシック"/>
                                <w:sz w:val="24"/>
                              </w:rPr>
                              <w:t>≪ご記入にあたってのお願い≫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mso-wrap-distance-left:9pt;width:192.6pt;height:27.6pt;mso-position-horizontal-relative:text;position:absolute;margin-left:24.35pt;margin-top:10.75pt;mso-wrap-distance-bottom:0pt;mso-wrap-distance-right:9pt;mso-wrap-distance-top:0pt;v-text-anchor:top;" o:spid="_x0000_s1027" o:allowincell="t" o:allowoverlap="t" filled="t" fillcolor="#ffffff [3201]" stroked="f" strokeweight="0.5pt" o:spt="202" type="#_x0000_t202">
                <v:fill/>
                <v:textbox style="layout-flow:horizontal;">
                  <w:txbxContent>
                    <w:p>
                      <w:pPr>
                        <w:pStyle w:val="0"/>
                        <w:jc w:val="center"/>
                        <w:rPr>
                          <w:rFonts w:hint="default"/>
                          <w:sz w:val="22"/>
                        </w:rPr>
                      </w:pPr>
                      <w:r>
                        <w:rPr>
                          <w:rFonts w:hint="eastAsia" w:ascii="BIZ UDPゴシック" w:hAnsi="BIZ UDPゴシック" w:eastAsia="BIZ UDPゴシック"/>
                          <w:sz w:val="24"/>
                        </w:rPr>
                        <w:t>≪ご記入にあたってのお願い≫</w:t>
                      </w:r>
                    </w:p>
                  </w:txbxContent>
                </v:textbox>
                <v:imagedata o:title=""/>
                <w10:wrap type="none" anchorx="text" anchory="text"/>
              </v:shape>
            </w:pict>
          </mc:Fallback>
        </mc:AlternateContent>
      </w:r>
      <w:r>
        <w:rPr>
          <w:rFonts w:hint="eastAsia" w:ascii="BIZ UDP明朝 Medium" w:hAnsi="BIZ UDP明朝 Medium" w:eastAsia="BIZ UDP明朝 Medium"/>
          <w:sz w:val="22"/>
        </w:rPr>
        <w:t>川　西　町</w:t>
      </w:r>
    </w:p>
    <w:p>
      <w:pPr>
        <w:pStyle w:val="0"/>
        <w:rPr>
          <w:rFonts w:hint="default" w:ascii="BIZ UDPゴシック" w:hAnsi="BIZ UDPゴシック" w:eastAsia="BIZ UDPゴシック"/>
          <w:sz w:val="22"/>
        </w:rPr>
      </w:pPr>
      <w:r>
        <w:rPr>
          <w:rFonts w:hint="default" w:ascii="BIZ UDPゴシック" w:hAnsi="BIZ UDPゴシック" w:eastAsia="BIZ UDPゴシック"/>
          <w:sz w:val="22"/>
        </w:rPr>
        <mc:AlternateContent>
          <mc:Choice Requires="wps">
            <w:drawing>
              <wp:anchor distT="0" distB="0" distL="114300" distR="114300" simplePos="0" relativeHeight="4" behindDoc="1" locked="0" layoutInCell="1" hidden="0" allowOverlap="1">
                <wp:simplePos x="0" y="0"/>
                <wp:positionH relativeFrom="margin">
                  <wp:align>left</wp:align>
                </wp:positionH>
                <wp:positionV relativeFrom="paragraph">
                  <wp:posOffset>83185</wp:posOffset>
                </wp:positionV>
                <wp:extent cx="6155690" cy="3327400"/>
                <wp:effectExtent l="19685" t="19685" r="29845" b="20320"/>
                <wp:wrapNone/>
                <wp:docPr id="1028" name="四角形: 角を丸くする 3"/>
                <a:graphic xmlns:a="http://schemas.openxmlformats.org/drawingml/2006/main">
                  <a:graphicData uri="http://schemas.microsoft.com/office/word/2010/wordprocessingShape">
                    <wps:wsp>
                      <wps:cNvPr id="1028" name="四角形: 角を丸くする 3"/>
                      <wps:cNvSpPr/>
                      <wps:spPr>
                        <a:xfrm>
                          <a:off x="0" y="0"/>
                          <a:ext cx="6155690" cy="3327400"/>
                        </a:xfrm>
                        <a:prstGeom prst="roundRect">
                          <a:avLst>
                            <a:gd name="adj" fmla="val 6213"/>
                          </a:avLst>
                        </a:prstGeom>
                        <a:noFill/>
                        <a:ln w="2857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3" style="mso-position-vertical-relative:text;z-index:-503316476;mso-wrap-distance-left:9pt;width:484.7pt;height:262pt;mso-position-horizontal-relative:margin;position:absolute;mso-position-horizontal:left;margin-top:6.55pt;mso-wrap-distance-bottom:0pt;mso-wrap-distance-right:9pt;mso-wrap-distance-top:0pt;" o:spid="_x0000_s1028" o:allowincell="t" o:allowoverlap="t" filled="f" stroked="t" strokecolor="#a6a6a6 [2092]" strokeweight="2.25pt" o:spt="2" arcsize="4072f">
                <v:fill/>
                <v:stroke linestyle="single" miterlimit="8" endcap="flat" dashstyle="solid" filltype="solid"/>
                <v:textbox style="layout-flow:horizontal;"/>
                <v:imagedata o:title=""/>
                <w10:wrap type="none" anchorx="margin" anchory="text"/>
              </v:roundrect>
            </w:pict>
          </mc:Fallback>
        </mc:AlternateContent>
      </w:r>
    </w:p>
    <w:p>
      <w:pPr>
        <w:pStyle w:val="0"/>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s">
            <w:drawing>
              <wp:anchor distT="0" distB="0" distL="114300" distR="114300" simplePos="0" relativeHeight="2" behindDoc="0" locked="0" layoutInCell="1" hidden="0" allowOverlap="1">
                <wp:simplePos x="0" y="0"/>
                <wp:positionH relativeFrom="margin">
                  <wp:align>center</wp:align>
                </wp:positionH>
                <wp:positionV relativeFrom="paragraph">
                  <wp:posOffset>31750</wp:posOffset>
                </wp:positionV>
                <wp:extent cx="6007100" cy="2934335"/>
                <wp:effectExtent l="0" t="0" r="635" b="635"/>
                <wp:wrapNone/>
                <wp:docPr id="1029" name="テキスト ボックス 1"/>
                <a:graphic xmlns:a="http://schemas.openxmlformats.org/drawingml/2006/main">
                  <a:graphicData uri="http://schemas.microsoft.com/office/word/2010/wordprocessingShape">
                    <wps:wsp>
                      <wps:cNvPr id="1029" name="テキスト ボックス 1"/>
                      <wps:cNvSpPr txBox="1"/>
                      <wps:spPr>
                        <a:xfrm>
                          <a:off x="0" y="0"/>
                          <a:ext cx="6007100" cy="2934335"/>
                        </a:xfrm>
                        <a:prstGeom prst="rect">
                          <a:avLst/>
                        </a:prstGeom>
                        <a:noFill/>
                        <a:ln w="6350">
                          <a:noFill/>
                        </a:ln>
                      </wps:spPr>
                      <wps:txbx>
                        <w:txbxContent>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１　この調査票は、宛名のご本人に記入していただくものです。</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２　各設問に対しては、あてはまる項目の番号に○印をつけてお答えください。</w:t>
                            </w:r>
                          </w:p>
                          <w:p>
                            <w:pPr>
                              <w:pStyle w:val="0"/>
                              <w:ind w:left="315" w:leftChars="150"/>
                              <w:rPr>
                                <w:rFonts w:hint="default" w:ascii="BIZ UDPゴシック" w:hAnsi="BIZ UDPゴシック" w:eastAsia="BIZ UDPゴシック"/>
                                <w:sz w:val="22"/>
                              </w:rPr>
                            </w:pPr>
                            <w:r>
                              <w:rPr>
                                <w:rFonts w:hint="eastAsia" w:ascii="BIZ UDPゴシック" w:hAnsi="BIZ UDPゴシック" w:eastAsia="BIZ UDPゴシック"/>
                                <w:sz w:val="22"/>
                              </w:rPr>
                              <w:t>この場合、（１つに○）、（あてはまるものすべてに○）など指定している項目がありますので、それぞれ指示にしたがってお答えください。</w:t>
                            </w:r>
                          </w:p>
                          <w:p>
                            <w:pPr>
                              <w:pStyle w:val="0"/>
                              <w:ind w:left="330" w:hanging="330" w:hangingChars="150"/>
                              <w:rPr>
                                <w:rFonts w:hint="default" w:ascii="BIZ UDPゴシック" w:hAnsi="BIZ UDPゴシック" w:eastAsia="BIZ UDPゴシック"/>
                                <w:sz w:val="22"/>
                              </w:rPr>
                            </w:pPr>
                            <w:r>
                              <w:rPr>
                                <w:rFonts w:hint="eastAsia" w:ascii="BIZ UDPゴシック" w:hAnsi="BIZ UDPゴシック" w:eastAsia="BIZ UDPゴシック"/>
                                <w:sz w:val="22"/>
                              </w:rPr>
                              <w:t>３　ご記入いただいた調査票は、</w:t>
                            </w:r>
                            <w:r>
                              <w:rPr>
                                <w:rFonts w:hint="eastAsia" w:ascii="BIZ UDPゴシック" w:hAnsi="BIZ UDPゴシック" w:eastAsia="BIZ UDPゴシック"/>
                                <w:b w:val="1"/>
                                <w:sz w:val="22"/>
                                <w:u w:val="single" w:color="auto"/>
                              </w:rPr>
                              <w:t>令和８年１０月３０日（金）</w:t>
                            </w:r>
                            <w:r>
                              <w:rPr>
                                <w:rFonts w:hint="eastAsia" w:ascii="BIZ UDPゴシック" w:hAnsi="BIZ UDPゴシック" w:eastAsia="BIZ UDPゴシック"/>
                                <w:sz w:val="22"/>
                              </w:rPr>
                              <w:t>までに同封の返信用封筒に入れてお送りください。（切手は不要です。）</w:t>
                            </w:r>
                          </w:p>
                          <w:p>
                            <w:pPr>
                              <w:pStyle w:val="0"/>
                              <w:spacing w:before="182" w:beforeLines="50" w:beforeAutospacing="0"/>
                              <w:rPr>
                                <w:rFonts w:hint="default" w:ascii="BIZ UDPゴシック" w:hAnsi="BIZ UDPゴシック" w:eastAsia="BIZ UDPゴシック"/>
                                <w:sz w:val="22"/>
                              </w:rPr>
                            </w:pPr>
                            <w:r>
                              <w:rPr>
                                <w:rFonts w:hint="eastAsia" w:ascii="BIZ UDPゴシック" w:hAnsi="BIZ UDPゴシック" w:eastAsia="BIZ UDPゴシック"/>
                                <w:sz w:val="22"/>
                              </w:rPr>
                              <w:t>＊回答はパソコン・スマートフォン等でも可能です。</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右記二次元コードまたは下記</w:t>
                            </w:r>
                            <w:r>
                              <w:rPr>
                                <w:rFonts w:hint="eastAsia" w:ascii="BIZ UDPゴシック" w:hAnsi="BIZ UDPゴシック" w:eastAsia="BIZ UDPゴシック"/>
                                <w:sz w:val="22"/>
                              </w:rPr>
                              <w:t>URL</w:t>
                            </w:r>
                            <w:r>
                              <w:rPr>
                                <w:rFonts w:hint="eastAsia" w:ascii="BIZ UDPゴシック" w:hAnsi="BIZ UDPゴシック" w:eastAsia="BIZ UDPゴシック"/>
                                <w:sz w:val="22"/>
                              </w:rPr>
                              <w:t>よりご回答ください。</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URL</w:t>
                            </w:r>
                            <w:r>
                              <w:rPr>
                                <w:rFonts w:hint="eastAsia" w:ascii="BIZ UDPゴシック" w:hAnsi="BIZ UDPゴシック" w:eastAsia="BIZ UDPゴシック"/>
                                <w:sz w:val="22"/>
                              </w:rPr>
                              <w:t>：</w:t>
                            </w:r>
                            <w:r>
                              <w:rPr>
                                <w:rFonts w:hint="default" w:ascii="BIZ UDPゴシック" w:hAnsi="BIZ UDPゴシック" w:eastAsia="BIZ UDPゴシック"/>
                                <w:sz w:val="22"/>
                              </w:rPr>
                              <w:t>https://src.webcas.net/form/pub/src2/293610_k</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※専用サイトへのログインの際には、次の</w:t>
                            </w:r>
                            <w:r>
                              <w:rPr>
                                <w:rFonts w:hint="eastAsia" w:ascii="BIZ UDPゴシック" w:hAnsi="BIZ UDPゴシック" w:eastAsia="BIZ UDPゴシック"/>
                                <w:sz w:val="22"/>
                              </w:rPr>
                              <w:t>ID</w:t>
                            </w:r>
                            <w:r>
                              <w:rPr>
                                <w:rFonts w:hint="eastAsia" w:ascii="BIZ UDPゴシック" w:hAnsi="BIZ UDPゴシック" w:eastAsia="BIZ UDPゴシック"/>
                                <w:sz w:val="22"/>
                              </w:rPr>
                              <w:t>を入力してください。</w:t>
                            </w:r>
                          </w:p>
                          <w:p>
                            <w:pPr>
                              <w:pStyle w:val="0"/>
                              <w:spacing w:before="255" w:beforeLines="70" w:beforeAutospacing="0"/>
                              <w:rPr>
                                <w:rFonts w:hint="default"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ID</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473pt;height:231.05pt;mso-position-horizontal-relative:margin;position:absolute;mso-position-horizontal:center;margin-top:2.5pt;mso-wrap-distance-bottom:0pt;mso-wrap-distance-right:9pt;mso-wrap-distance-top:0pt;v-text-anchor:top;" o:spid="_x0000_s1029" o:allowincell="t" o:allowoverlap="t" filled="f" stroked="f" strokeweight="0.5pt" o:spt="202" type="#_x0000_t202">
                <v:fill/>
                <v:textbox style="layout-flow:horizontal;">
                  <w:txbxContent>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１　この調査票は、宛名のご本人に記入していただくものです。</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２　各設問に対しては、あてはまる項目の番号に○印をつけてお答えください。</w:t>
                      </w:r>
                    </w:p>
                    <w:p>
                      <w:pPr>
                        <w:pStyle w:val="0"/>
                        <w:ind w:left="315" w:leftChars="150"/>
                        <w:rPr>
                          <w:rFonts w:hint="default" w:ascii="BIZ UDPゴシック" w:hAnsi="BIZ UDPゴシック" w:eastAsia="BIZ UDPゴシック"/>
                          <w:sz w:val="22"/>
                        </w:rPr>
                      </w:pPr>
                      <w:r>
                        <w:rPr>
                          <w:rFonts w:hint="eastAsia" w:ascii="BIZ UDPゴシック" w:hAnsi="BIZ UDPゴシック" w:eastAsia="BIZ UDPゴシック"/>
                          <w:sz w:val="22"/>
                        </w:rPr>
                        <w:t>この場合、（１つに○）、（あてはまるものすべてに○）など指定している項目がありますので、それぞれ指示にしたがってお答えください。</w:t>
                      </w:r>
                    </w:p>
                    <w:p>
                      <w:pPr>
                        <w:pStyle w:val="0"/>
                        <w:ind w:left="330" w:hanging="330" w:hangingChars="150"/>
                        <w:rPr>
                          <w:rFonts w:hint="default" w:ascii="BIZ UDPゴシック" w:hAnsi="BIZ UDPゴシック" w:eastAsia="BIZ UDPゴシック"/>
                          <w:sz w:val="22"/>
                        </w:rPr>
                      </w:pPr>
                      <w:r>
                        <w:rPr>
                          <w:rFonts w:hint="eastAsia" w:ascii="BIZ UDPゴシック" w:hAnsi="BIZ UDPゴシック" w:eastAsia="BIZ UDPゴシック"/>
                          <w:sz w:val="22"/>
                        </w:rPr>
                        <w:t>３　ご記入いただいた調査票は、</w:t>
                      </w:r>
                      <w:r>
                        <w:rPr>
                          <w:rFonts w:hint="eastAsia" w:ascii="BIZ UDPゴシック" w:hAnsi="BIZ UDPゴシック" w:eastAsia="BIZ UDPゴシック"/>
                          <w:b w:val="1"/>
                          <w:sz w:val="22"/>
                          <w:u w:val="single" w:color="auto"/>
                        </w:rPr>
                        <w:t>令和８年１０月３０日（金）</w:t>
                      </w:r>
                      <w:r>
                        <w:rPr>
                          <w:rFonts w:hint="eastAsia" w:ascii="BIZ UDPゴシック" w:hAnsi="BIZ UDPゴシック" w:eastAsia="BIZ UDPゴシック"/>
                          <w:sz w:val="22"/>
                        </w:rPr>
                        <w:t>までに同封の返信用封筒に入れてお送りください。（切手は不要です。）</w:t>
                      </w:r>
                    </w:p>
                    <w:p>
                      <w:pPr>
                        <w:pStyle w:val="0"/>
                        <w:spacing w:before="182" w:beforeLines="50" w:beforeAutospacing="0"/>
                        <w:rPr>
                          <w:rFonts w:hint="default" w:ascii="BIZ UDPゴシック" w:hAnsi="BIZ UDPゴシック" w:eastAsia="BIZ UDPゴシック"/>
                          <w:sz w:val="22"/>
                        </w:rPr>
                      </w:pPr>
                      <w:r>
                        <w:rPr>
                          <w:rFonts w:hint="eastAsia" w:ascii="BIZ UDPゴシック" w:hAnsi="BIZ UDPゴシック" w:eastAsia="BIZ UDPゴシック"/>
                          <w:sz w:val="22"/>
                        </w:rPr>
                        <w:t>＊回答はパソコン・スマートフォン等でも可能です。</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右記二次元コードまたは下記</w:t>
                      </w:r>
                      <w:r>
                        <w:rPr>
                          <w:rFonts w:hint="eastAsia" w:ascii="BIZ UDPゴシック" w:hAnsi="BIZ UDPゴシック" w:eastAsia="BIZ UDPゴシック"/>
                          <w:sz w:val="22"/>
                        </w:rPr>
                        <w:t>URL</w:t>
                      </w:r>
                      <w:r>
                        <w:rPr>
                          <w:rFonts w:hint="eastAsia" w:ascii="BIZ UDPゴシック" w:hAnsi="BIZ UDPゴシック" w:eastAsia="BIZ UDPゴシック"/>
                          <w:sz w:val="22"/>
                        </w:rPr>
                        <w:t>よりご回答ください。</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URL</w:t>
                      </w:r>
                      <w:r>
                        <w:rPr>
                          <w:rFonts w:hint="eastAsia" w:ascii="BIZ UDPゴシック" w:hAnsi="BIZ UDPゴシック" w:eastAsia="BIZ UDPゴシック"/>
                          <w:sz w:val="22"/>
                        </w:rPr>
                        <w:t>：</w:t>
                      </w:r>
                      <w:r>
                        <w:rPr>
                          <w:rFonts w:hint="default" w:ascii="BIZ UDPゴシック" w:hAnsi="BIZ UDPゴシック" w:eastAsia="BIZ UDPゴシック"/>
                          <w:sz w:val="22"/>
                        </w:rPr>
                        <w:t>https://src.webcas.net/form/pub/src2/293610_k</w:t>
                      </w: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w:t>　※専用サイトへのログインの際には、次の</w:t>
                      </w:r>
                      <w:r>
                        <w:rPr>
                          <w:rFonts w:hint="eastAsia" w:ascii="BIZ UDPゴシック" w:hAnsi="BIZ UDPゴシック" w:eastAsia="BIZ UDPゴシック"/>
                          <w:sz w:val="22"/>
                        </w:rPr>
                        <w:t>ID</w:t>
                      </w:r>
                      <w:r>
                        <w:rPr>
                          <w:rFonts w:hint="eastAsia" w:ascii="BIZ UDPゴシック" w:hAnsi="BIZ UDPゴシック" w:eastAsia="BIZ UDPゴシック"/>
                          <w:sz w:val="22"/>
                        </w:rPr>
                        <w:t>を入力してください。</w:t>
                      </w:r>
                    </w:p>
                    <w:p>
                      <w:pPr>
                        <w:pStyle w:val="0"/>
                        <w:spacing w:before="255" w:beforeLines="70" w:beforeAutospacing="0"/>
                        <w:rPr>
                          <w:rFonts w:hint="default" w:ascii="BIZ UDPゴシック" w:hAnsi="BIZ UDPゴシック" w:eastAsia="BIZ UDPゴシック"/>
                          <w:sz w:val="22"/>
                        </w:rPr>
                      </w:pPr>
                      <w:r>
                        <w:rPr>
                          <w:rFonts w:hint="eastAsia" w:ascii="BIZ UDPゴシック" w:hAnsi="BIZ UDPゴシック" w:eastAsia="BIZ UDPゴシック"/>
                          <w:sz w:val="22"/>
                        </w:rPr>
                        <w:t>　　　■</w:t>
                      </w:r>
                      <w:r>
                        <w:rPr>
                          <w:rFonts w:hint="eastAsia" w:ascii="BIZ UDPゴシック" w:hAnsi="BIZ UDPゴシック" w:eastAsia="BIZ UDPゴシック"/>
                          <w:sz w:val="22"/>
                        </w:rPr>
                        <w:t>ID</w:t>
                      </w:r>
                    </w:p>
                  </w:txbxContent>
                </v:textbox>
                <v:imagedata o:title=""/>
                <w10:wrap type="none" anchorx="margin" anchory="text"/>
              </v:shape>
            </w:pict>
          </mc:Fallback>
        </mc:AlternateContent>
      </w: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r>
        <w:rPr>
          <w:rFonts w:hint="default" w:ascii="BIZ UDPゴシック" w:hAnsi="BIZ UDPゴシック" w:eastAsia="BIZ UDPゴシック"/>
          <w:sz w:val="22"/>
        </w:rPr>
        <mc:AlternateContent>
          <mc:Choice Requires="wps">
            <w:drawing>
              <wp:anchor distT="0" distB="0" distL="114300" distR="114300" simplePos="0" relativeHeight="52" behindDoc="0" locked="0" layoutInCell="1" hidden="0" allowOverlap="1">
                <wp:simplePos x="0" y="0"/>
                <wp:positionH relativeFrom="column">
                  <wp:posOffset>4865370</wp:posOffset>
                </wp:positionH>
                <wp:positionV relativeFrom="paragraph">
                  <wp:posOffset>136525</wp:posOffset>
                </wp:positionV>
                <wp:extent cx="791845" cy="791845"/>
                <wp:effectExtent l="635" t="635" r="29845" b="10795"/>
                <wp:wrapNone/>
                <wp:docPr id="1030" name="テキスト ボックス 57"/>
                <a:graphic xmlns:a="http://schemas.openxmlformats.org/drawingml/2006/main">
                  <a:graphicData uri="http://schemas.microsoft.com/office/word/2010/wordprocessingShape">
                    <wps:wsp>
                      <wps:cNvPr id="1030" name="テキスト ボックス 57"/>
                      <wps:cNvSpPr txBox="1"/>
                      <wps:spPr>
                        <a:xfrm>
                          <a:off x="0" y="0"/>
                          <a:ext cx="791845" cy="791845"/>
                        </a:xfrm>
                        <a:prstGeom prst="rect">
                          <a:avLst/>
                        </a:prstGeom>
                        <a:solidFill>
                          <a:schemeClr val="lt1"/>
                        </a:solidFill>
                        <a:ln w="6350">
                          <a:solidFill>
                            <a:prstClr val="black"/>
                          </a:solidFill>
                        </a:ln>
                      </wps:spPr>
                      <wps:txbx>
                        <w:txbxContent>
                          <w:p>
                            <w:pPr>
                              <w:pStyle w:val="0"/>
                              <w:jc w:val="center"/>
                              <w:rPr>
                                <w:rFonts w:hint="default" w:ascii="BIZ UDゴシック" w:hAnsi="BIZ UDゴシック" w:eastAsia="BIZ UDゴシック"/>
                              </w:rPr>
                            </w:pPr>
                            <w:r>
                              <w:rPr>
                                <w:rFonts w:hint="eastAsia" w:ascii="BIZ UDゴシック" w:hAnsi="BIZ UDゴシック" w:eastAsia="BIZ UDゴシック"/>
                              </w:rPr>
                              <w:t>二次元</w:t>
                            </w:r>
                          </w:p>
                          <w:p>
                            <w:pPr>
                              <w:pStyle w:val="0"/>
                              <w:jc w:val="center"/>
                              <w:rPr>
                                <w:rFonts w:hint="default" w:ascii="BIZ UDゴシック" w:hAnsi="BIZ UDゴシック" w:eastAsia="BIZ UDゴシック"/>
                              </w:rPr>
                            </w:pPr>
                            <w:r>
                              <w:rPr>
                                <w:rFonts w:hint="eastAsia" w:ascii="BIZ UDゴシック" w:hAnsi="BIZ UDゴシック" w:eastAsia="BIZ UDゴシック"/>
                              </w:rPr>
                              <w:t>コード</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7" style="mso-position-vertical-relative:text;z-index:52;mso-wrap-distance-left:9pt;width:62.35pt;height:62.35pt;mso-position-horizontal-relative:text;position:absolute;margin-left:383.1pt;margin-top:10.75pt;mso-wrap-distance-bottom:0pt;mso-wrap-distance-right:9pt;mso-wrap-distance-top:0pt;v-text-anchor:middle;" o:spid="_x0000_s1030" o:allowincell="t" o:allowoverlap="t" filled="t" fillcolor="#ffffff [3201]" stroked="t" strokecolor="#000000" strokeweight="0.5pt" o:spt="202" type="#_x0000_t202">
                <v:fill/>
                <v:stroke filltype="solid"/>
                <v:textbox style="layout-flow:horizontal;">
                  <w:txbxContent>
                    <w:p>
                      <w:pPr>
                        <w:pStyle w:val="0"/>
                        <w:jc w:val="center"/>
                        <w:rPr>
                          <w:rFonts w:hint="default" w:ascii="BIZ UDゴシック" w:hAnsi="BIZ UDゴシック" w:eastAsia="BIZ UDゴシック"/>
                        </w:rPr>
                      </w:pPr>
                      <w:r>
                        <w:rPr>
                          <w:rFonts w:hint="eastAsia" w:ascii="BIZ UDゴシック" w:hAnsi="BIZ UDゴシック" w:eastAsia="BIZ UDゴシック"/>
                        </w:rPr>
                        <w:t>二次元</w:t>
                      </w:r>
                    </w:p>
                    <w:p>
                      <w:pPr>
                        <w:pStyle w:val="0"/>
                        <w:jc w:val="center"/>
                        <w:rPr>
                          <w:rFonts w:hint="default" w:ascii="BIZ UDゴシック" w:hAnsi="BIZ UDゴシック" w:eastAsia="BIZ UDゴシック"/>
                        </w:rPr>
                      </w:pPr>
                      <w:r>
                        <w:rPr>
                          <w:rFonts w:hint="eastAsia" w:ascii="BIZ UDゴシック" w:hAnsi="BIZ UDゴシック" w:eastAsia="BIZ UDゴシック"/>
                        </w:rPr>
                        <w:t>コード</w:t>
                      </w:r>
                    </w:p>
                  </w:txbxContent>
                </v:textbox>
                <v:imagedata o:title=""/>
                <w10:wrap type="none" anchorx="text" anchory="text"/>
              </v:shape>
            </w:pict>
          </mc:Fallback>
        </mc:AlternateContent>
      </w: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r>
        <w:rPr>
          <w:rFonts w:hint="default" w:ascii="BIZ UDPゴシック" w:hAnsi="BIZ UDPゴシック" w:eastAsia="BIZ UDPゴシック"/>
          <w:sz w:val="22"/>
        </w:rPr>
        <mc:AlternateContent>
          <mc:Choice Requires="wps">
            <w:drawing>
              <wp:anchor distT="0" distB="0" distL="114300" distR="114300" simplePos="0" relativeHeight="51" behindDoc="0" locked="0" layoutInCell="1" hidden="0" allowOverlap="1">
                <wp:simplePos x="0" y="0"/>
                <wp:positionH relativeFrom="column">
                  <wp:posOffset>878840</wp:posOffset>
                </wp:positionH>
                <wp:positionV relativeFrom="paragraph">
                  <wp:posOffset>64135</wp:posOffset>
                </wp:positionV>
                <wp:extent cx="2519680" cy="387350"/>
                <wp:effectExtent l="635" t="635" r="29845" b="10795"/>
                <wp:wrapNone/>
                <wp:docPr id="1031" name="正方形/長方形 56"/>
                <a:graphic xmlns:a="http://schemas.openxmlformats.org/drawingml/2006/main">
                  <a:graphicData uri="http://schemas.microsoft.com/office/word/2010/wordprocessingShape">
                    <wps:wsp>
                      <wps:cNvPr id="1031" name="正方形/長方形 56"/>
                      <wps:cNvSpPr/>
                      <wps:spPr>
                        <a:xfrm>
                          <a:off x="0" y="0"/>
                          <a:ext cx="2519680" cy="3873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56" style="mso-position-vertical-relative:text;z-index:51;mso-wrap-distance-left:9pt;width:198.4pt;height:30.5pt;mso-position-horizontal-relative:text;position:absolute;margin-left:69.2pt;margin-top:5.05pt;mso-wrap-distance-bottom:0pt;mso-wrap-distance-right:9pt;mso-wrap-distance-top:0pt;" o:spid="_x0000_s1031" o:allowincell="t" o:allowoverlap="t" filled="f" stroked="t" strokecolor="#000000 [3213]" strokeweight="1pt" o:spt="1">
                <v:fill/>
                <v:stroke linestyle="single" miterlimit="8" endcap="flat" dashstyle="solid" filltype="solid"/>
                <v:textbox style="layout-flow:horizontal;"/>
                <v:imagedata o:title=""/>
                <w10:wrap type="none" anchorx="text" anchory="text"/>
              </v:rect>
            </w:pict>
          </mc:Fallback>
        </mc:AlternateContent>
      </w: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s">
            <w:drawing>
              <wp:anchor distT="0" distB="0" distL="114300" distR="114300" simplePos="0" relativeHeight="39" behindDoc="1" locked="0" layoutInCell="1" hidden="0" allowOverlap="1">
                <wp:simplePos x="0" y="0"/>
                <wp:positionH relativeFrom="margin">
                  <wp:posOffset>0</wp:posOffset>
                </wp:positionH>
                <wp:positionV relativeFrom="paragraph">
                  <wp:posOffset>92075</wp:posOffset>
                </wp:positionV>
                <wp:extent cx="6174740" cy="1998345"/>
                <wp:effectExtent l="635" t="635" r="29845" b="10795"/>
                <wp:wrapNone/>
                <wp:docPr id="1032" name="四角形: 角を丸くする 30"/>
                <a:graphic xmlns:a="http://schemas.openxmlformats.org/drawingml/2006/main">
                  <a:graphicData uri="http://schemas.microsoft.com/office/word/2010/wordprocessingShape">
                    <wps:wsp>
                      <wps:cNvPr id="1032" name="四角形: 角を丸くする 30"/>
                      <wps:cNvSpPr/>
                      <wps:spPr>
                        <a:xfrm>
                          <a:off x="0" y="0"/>
                          <a:ext cx="6174740" cy="1998345"/>
                        </a:xfrm>
                        <a:prstGeom prst="roundRect">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30" style="mso-position-vertical-relative:text;z-index:-503316441;mso-wrap-distance-left:9pt;width:486.2pt;height:157.35pt;mso-position-horizontal-relative:margin;position:absolute;margin-left:0pt;margin-top:7.25pt;mso-wrap-distance-bottom:0pt;mso-wrap-distance-right:9pt;mso-wrap-distance-top:0pt;" o:spid="_x0000_s1032" o:allowincell="t" o:allowoverlap="t" filled="t" fillcolor="#e7e6e6 [3214]" stroked="t" strokecolor="#e7e6e6 [3214]" strokeweight="1pt" o:spt="2" arcsize="10923f">
                <v:fill/>
                <v:stroke linestyle="single" miterlimit="8" endcap="flat" dashstyle="solid" filltype="solid"/>
                <v:textbox style="layout-flow:horizontal;"/>
                <v:imagedata o:title=""/>
                <w10:wrap type="none" anchorx="margin" anchory="text"/>
              </v:roundrect>
            </w:pict>
          </mc:Fallback>
        </mc:AlternateContent>
      </w:r>
      <w:r>
        <w:rPr>
          <w:rFonts w:hint="eastAsia" w:ascii="BIZ UDPゴシック" w:hAnsi="BIZ UDPゴシック" w:eastAsia="BIZ UDPゴシック"/>
          <w:sz w:val="22"/>
        </w:rPr>
        <mc:AlternateContent>
          <mc:Choice Requires="wps">
            <w:drawing>
              <wp:anchor distT="0" distB="0" distL="114300" distR="114300" simplePos="0" relativeHeight="5" behindDoc="0" locked="0" layoutInCell="1" hidden="0" allowOverlap="1">
                <wp:simplePos x="0" y="0"/>
                <wp:positionH relativeFrom="margin">
                  <wp:posOffset>55245</wp:posOffset>
                </wp:positionH>
                <wp:positionV relativeFrom="paragraph">
                  <wp:posOffset>176530</wp:posOffset>
                </wp:positionV>
                <wp:extent cx="6081395" cy="359410"/>
                <wp:effectExtent l="0" t="0" r="635" b="635"/>
                <wp:wrapNone/>
                <wp:docPr id="1033" name="テキスト ボックス 4"/>
                <a:graphic xmlns:a="http://schemas.openxmlformats.org/drawingml/2006/main">
                  <a:graphicData uri="http://schemas.microsoft.com/office/word/2010/wordprocessingShape">
                    <wps:wsp>
                      <wps:cNvPr id="1033" name="テキスト ボックス 4"/>
                      <wps:cNvSpPr txBox="1"/>
                      <wps:spPr>
                        <a:xfrm>
                          <a:off x="0" y="0"/>
                          <a:ext cx="6081395" cy="359410"/>
                        </a:xfrm>
                        <a:prstGeom prst="rect">
                          <a:avLst/>
                        </a:prstGeom>
                        <a:noFill/>
                        <a:ln w="6350">
                          <a:noFill/>
                        </a:ln>
                      </wps:spPr>
                      <wps:txbx>
                        <w:txbxContent>
                          <w:p>
                            <w:pPr>
                              <w:pStyle w:val="0"/>
                              <w:ind w:firstLine="120" w:firstLineChars="50"/>
                              <w:rPr>
                                <w:rFonts w:hint="default" w:ascii="BIZ UDPゴシック" w:hAnsi="BIZ UDPゴシック" w:eastAsia="BIZ UDPゴシック"/>
                                <w:sz w:val="24"/>
                              </w:rPr>
                            </w:pPr>
                            <w:r>
                              <w:rPr>
                                <w:rFonts w:hint="eastAsia" w:ascii="BIZ UDPゴシック" w:hAnsi="BIZ UDPゴシック" w:eastAsia="BIZ UDPゴシック"/>
                                <w:sz w:val="24"/>
                              </w:rPr>
                              <w:t>■本調査のお問合せ先（受付時間：月～金曜日（祝日除く）９時～１２時／１３時～１７時）</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4" style="mso-position-vertical-relative:text;z-index:5;mso-wrap-distance-left:9pt;width:478.85pt;height:28.3pt;mso-position-horizontal-relative:margin;position:absolute;margin-left:4.34pt;margin-top:13.9pt;mso-wrap-distance-bottom:0pt;mso-wrap-distance-right:9pt;mso-wrap-distance-top:0pt;v-text-anchor:top;" o:spid="_x0000_s1033" o:allowincell="t" o:allowoverlap="t" filled="f" stroked="f" strokeweight="0.5pt" o:spt="202" type="#_x0000_t202">
                <v:fill/>
                <v:textbox style="layout-flow:horizontal;">
                  <w:txbxContent>
                    <w:p>
                      <w:pPr>
                        <w:pStyle w:val="0"/>
                        <w:ind w:firstLine="120" w:firstLineChars="50"/>
                        <w:rPr>
                          <w:rFonts w:hint="default" w:ascii="BIZ UDPゴシック" w:hAnsi="BIZ UDPゴシック" w:eastAsia="BIZ UDPゴシック"/>
                          <w:sz w:val="24"/>
                        </w:rPr>
                      </w:pPr>
                      <w:r>
                        <w:rPr>
                          <w:rFonts w:hint="eastAsia" w:ascii="BIZ UDPゴシック" w:hAnsi="BIZ UDPゴシック" w:eastAsia="BIZ UDPゴシック"/>
                          <w:sz w:val="24"/>
                        </w:rPr>
                        <w:t>■本調査のお問合せ先（受付時間：月～金曜日（祝日除く）９時～１２時／１３時～１７時）</w:t>
                      </w:r>
                    </w:p>
                  </w:txbxContent>
                </v:textbox>
                <v:imagedata o:title=""/>
                <w10:wrap type="none" anchorx="margin" anchory="text"/>
              </v:shape>
            </w:pict>
          </mc:Fallback>
        </mc:AlternateContent>
      </w:r>
      <w:r>
        <w:rPr>
          <w:rFonts w:hint="eastAsia" w:ascii="BIZ UDPゴシック" w:hAnsi="BIZ UDPゴシック" w:eastAsia="BIZ UDPゴシック"/>
          <w:sz w:val="22"/>
        </w:rPr>
        <mc:AlternateContent>
          <mc:Choice Requires="wps">
            <w:drawing>
              <wp:anchor distT="0" distB="0" distL="114300" distR="114300" simplePos="0" relativeHeight="50" behindDoc="0" locked="0" layoutInCell="1" hidden="0" allowOverlap="1">
                <wp:simplePos x="0" y="0"/>
                <wp:positionH relativeFrom="margin">
                  <wp:posOffset>3131185</wp:posOffset>
                </wp:positionH>
                <wp:positionV relativeFrom="paragraph">
                  <wp:posOffset>474345</wp:posOffset>
                </wp:positionV>
                <wp:extent cx="3061335" cy="1594485"/>
                <wp:effectExtent l="0" t="0" r="635" b="635"/>
                <wp:wrapNone/>
                <wp:docPr id="1034" name="テキスト ボックス 54"/>
                <a:graphic xmlns:a="http://schemas.openxmlformats.org/drawingml/2006/main">
                  <a:graphicData uri="http://schemas.microsoft.com/office/word/2010/wordprocessingShape">
                    <wps:wsp>
                      <wps:cNvPr id="1034" name="テキスト ボックス 54"/>
                      <wps:cNvSpPr txBox="1"/>
                      <wps:spPr>
                        <a:xfrm>
                          <a:off x="0" y="0"/>
                          <a:ext cx="3061335" cy="1594485"/>
                        </a:xfrm>
                        <a:prstGeom prst="rect">
                          <a:avLst/>
                        </a:prstGeom>
                        <a:noFill/>
                        <a:ln w="6350">
                          <a:noFill/>
                        </a:ln>
                      </wps:spPr>
                      <wps:txbx>
                        <w:txbxContent>
                          <w:p>
                            <w:pPr>
                              <w:pStyle w:val="0"/>
                              <w:spacing w:before="109" w:beforeLines="30" w:beforeAutospacing="0"/>
                              <w:rPr>
                                <w:rFonts w:hint="default" w:ascii="BIZ UDPゴシック" w:hAnsi="BIZ UDPゴシック" w:eastAsia="BIZ UDPゴシック"/>
                                <w:b w:val="1"/>
                                <w:color w:val="000000" w:themeColor="text1"/>
                                <w:u w:val="single" w:color="auto"/>
                              </w:rPr>
                            </w:pPr>
                            <w:r>
                              <w:rPr>
                                <w:rFonts w:hint="default" w:ascii="Segoe UI Emoji" w:hAnsi="Segoe UI Emoji" w:eastAsia="BIZ UDPゴシック"/>
                                <w:b w:val="1"/>
                                <w:color w:val="000000" w:themeColor="text1"/>
                                <w:u w:val="single" w:color="auto"/>
                              </w:rPr>
                              <w:t>▷</w:t>
                            </w:r>
                            <w:r>
                              <w:rPr>
                                <w:rFonts w:hint="eastAsia" w:ascii="BIZ UDPゴシック" w:hAnsi="BIZ UDPゴシック" w:eastAsia="BIZ UDPゴシック"/>
                                <w:b w:val="1"/>
                                <w:color w:val="000000" w:themeColor="text1"/>
                                <w:u w:val="single" w:color="auto"/>
                              </w:rPr>
                              <w:t>調査目的や個人情報の取り扱いなどについて</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川西町役場　福祉こども課</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636-0202</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奈良県磯城郡川西町大字結崎２８番地の１</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電話：</w:t>
                            </w:r>
                            <w:r>
                              <w:rPr>
                                <w:rFonts w:hint="eastAsia" w:ascii="BIZ UDPゴシック" w:hAnsi="BIZ UDPゴシック" w:eastAsia="BIZ UDPゴシック"/>
                              </w:rPr>
                              <w:t>0745-44-2631</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FAX</w:t>
                            </w:r>
                            <w:r>
                              <w:rPr>
                                <w:rFonts w:hint="eastAsia" w:ascii="BIZ UDPゴシック" w:hAnsi="BIZ UDPゴシック" w:eastAsia="BIZ UDPゴシック"/>
                              </w:rPr>
                              <w:t>：</w:t>
                            </w:r>
                            <w:r>
                              <w:rPr>
                                <w:rFonts w:hint="eastAsia" w:ascii="BIZ UDPゴシック" w:hAnsi="BIZ UDPゴシック" w:eastAsia="BIZ UDPゴシック"/>
                              </w:rPr>
                              <w:t>0745-44-4780</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4" style="mso-position-vertical-relative:text;z-index:50;mso-wrap-distance-left:9pt;width:241.05pt;height:125.55pt;mso-position-horizontal-relative:margin;position:absolute;margin-left:246.55pt;margin-top:37.35pt;mso-wrap-distance-bottom:0pt;mso-wrap-distance-right:9pt;mso-wrap-distance-top:0pt;v-text-anchor:top;" o:spid="_x0000_s1034" o:allowincell="t" o:allowoverlap="t" filled="f" stroked="f" strokeweight="0.5pt" o:spt="202" type="#_x0000_t202">
                <v:fill/>
                <v:textbox style="layout-flow:horizontal;">
                  <w:txbxContent>
                    <w:p>
                      <w:pPr>
                        <w:pStyle w:val="0"/>
                        <w:spacing w:before="109" w:beforeLines="30" w:beforeAutospacing="0"/>
                        <w:rPr>
                          <w:rFonts w:hint="default" w:ascii="BIZ UDPゴシック" w:hAnsi="BIZ UDPゴシック" w:eastAsia="BIZ UDPゴシック"/>
                          <w:b w:val="1"/>
                          <w:color w:val="000000" w:themeColor="text1"/>
                          <w:u w:val="single" w:color="auto"/>
                        </w:rPr>
                      </w:pPr>
                      <w:r>
                        <w:rPr>
                          <w:rFonts w:hint="default" w:ascii="Segoe UI Emoji" w:hAnsi="Segoe UI Emoji" w:eastAsia="BIZ UDPゴシック"/>
                          <w:b w:val="1"/>
                          <w:color w:val="000000" w:themeColor="text1"/>
                          <w:u w:val="single" w:color="auto"/>
                        </w:rPr>
                        <w:t>▷</w:t>
                      </w:r>
                      <w:r>
                        <w:rPr>
                          <w:rFonts w:hint="eastAsia" w:ascii="BIZ UDPゴシック" w:hAnsi="BIZ UDPゴシック" w:eastAsia="BIZ UDPゴシック"/>
                          <w:b w:val="1"/>
                          <w:color w:val="000000" w:themeColor="text1"/>
                          <w:u w:val="single" w:color="auto"/>
                        </w:rPr>
                        <w:t>調査目的や個人情報の取り扱いなどについて</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川西町役場　福祉こども課</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636-0202</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奈良県磯城郡川西町大字結崎２８番地の１</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電話：</w:t>
                      </w:r>
                      <w:r>
                        <w:rPr>
                          <w:rFonts w:hint="eastAsia" w:ascii="BIZ UDPゴシック" w:hAnsi="BIZ UDPゴシック" w:eastAsia="BIZ UDPゴシック"/>
                        </w:rPr>
                        <w:t>0745-44-2631</w:t>
                      </w:r>
                    </w:p>
                    <w:p>
                      <w:pPr>
                        <w:pStyle w:val="0"/>
                        <w:ind w:firstLine="210" w:firstLineChars="100"/>
                        <w:rPr>
                          <w:rFonts w:hint="default" w:ascii="BIZ UDPゴシック" w:hAnsi="BIZ UDPゴシック" w:eastAsia="BIZ UDPゴシック"/>
                        </w:rPr>
                      </w:pPr>
                      <w:r>
                        <w:rPr>
                          <w:rFonts w:hint="eastAsia" w:ascii="BIZ UDPゴシック" w:hAnsi="BIZ UDPゴシック" w:eastAsia="BIZ UDPゴシック"/>
                        </w:rPr>
                        <w:t>FAX</w:t>
                      </w:r>
                      <w:r>
                        <w:rPr>
                          <w:rFonts w:hint="eastAsia" w:ascii="BIZ UDPゴシック" w:hAnsi="BIZ UDPゴシック" w:eastAsia="BIZ UDPゴシック"/>
                        </w:rPr>
                        <w:t>：</w:t>
                      </w:r>
                      <w:r>
                        <w:rPr>
                          <w:rFonts w:hint="eastAsia" w:ascii="BIZ UDPゴシック" w:hAnsi="BIZ UDPゴシック" w:eastAsia="BIZ UDPゴシック"/>
                        </w:rPr>
                        <w:t>0745-44-4780</w:t>
                      </w:r>
                    </w:p>
                  </w:txbxContent>
                </v:textbox>
                <v:imagedata o:title=""/>
                <w10:wrap type="none" anchorx="margin" anchory="text"/>
              </v:shape>
            </w:pict>
          </mc:Fallback>
        </mc:AlternateContent>
      </w: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r>
        <w:rPr>
          <w:rFonts w:hint="eastAsia"/>
          <w:b w:val="1"/>
          <w:color w:val="424242" w:themeColor="text1" w:themeTint="BF"/>
        </w:rPr>
        <mc:AlternateContent>
          <mc:Choice Requires="wps">
            <w:drawing>
              <wp:anchor distT="0" distB="0" distL="114300" distR="114300" simplePos="0" relativeHeight="49" behindDoc="0" locked="0" layoutInCell="1" hidden="0" allowOverlap="1">
                <wp:simplePos x="0" y="0"/>
                <wp:positionH relativeFrom="margin">
                  <wp:align>left</wp:align>
                </wp:positionH>
                <wp:positionV relativeFrom="paragraph">
                  <wp:posOffset>18415</wp:posOffset>
                </wp:positionV>
                <wp:extent cx="3051175" cy="1360805"/>
                <wp:effectExtent l="0" t="0" r="635" b="635"/>
                <wp:wrapNone/>
                <wp:docPr id="1035" name="テキスト ボックス 52"/>
                <a:graphic xmlns:a="http://schemas.openxmlformats.org/drawingml/2006/main">
                  <a:graphicData uri="http://schemas.microsoft.com/office/word/2010/wordprocessingShape">
                    <wps:wsp>
                      <wps:cNvPr id="1035" name="テキスト ボックス 52"/>
                      <wps:cNvSpPr txBox="1"/>
                      <wps:spPr>
                        <a:xfrm>
                          <a:off x="0" y="0"/>
                          <a:ext cx="3051175" cy="1360805"/>
                        </a:xfrm>
                        <a:prstGeom prst="rect">
                          <a:avLst/>
                        </a:prstGeom>
                        <a:noFill/>
                        <a:ln w="6350">
                          <a:noFill/>
                        </a:ln>
                      </wps:spPr>
                      <wps:txbx>
                        <w:txbxContent>
                          <w:p>
                            <w:pPr>
                              <w:pStyle w:val="0"/>
                              <w:spacing w:before="109" w:beforeLines="30" w:beforeAutospacing="0"/>
                              <w:rPr>
                                <w:rFonts w:hint="default" w:ascii="BIZ UDPゴシック" w:hAnsi="BIZ UDPゴシック" w:eastAsia="BIZ UDPゴシック"/>
                                <w:b w:val="1"/>
                                <w:color w:val="000000" w:themeColor="text1"/>
                                <w:sz w:val="22"/>
                                <w:u w:val="single" w:color="auto"/>
                              </w:rPr>
                            </w:pPr>
                            <w:r>
                              <w:rPr>
                                <w:rFonts w:hint="default" w:ascii="Segoe UI Emoji" w:hAnsi="Segoe UI Emoji" w:eastAsia="BIZ UDPゴシック"/>
                                <w:b w:val="1"/>
                                <w:color w:val="000000" w:themeColor="text1"/>
                                <w:sz w:val="22"/>
                                <w:u w:val="single" w:color="auto"/>
                              </w:rPr>
                              <w:t>▷</w:t>
                            </w:r>
                            <w:r>
                              <w:rPr>
                                <w:rFonts w:hint="eastAsia" w:ascii="BIZ UDPゴシック" w:hAnsi="BIZ UDPゴシック" w:eastAsia="BIZ UDPゴシック"/>
                                <w:b w:val="1"/>
                                <w:color w:val="000000" w:themeColor="text1"/>
                                <w:sz w:val="22"/>
                                <w:u w:val="single" w:color="auto"/>
                              </w:rPr>
                              <w:t>回答方法やＷＥＢアクセスなどについて</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〈調査委託会社〉</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株式会社サーベイリサーチセンター大阪事務所</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川西町障がい者福祉調査サポートセンター</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０１２０－１８６－１８９（フリーダイヤル）</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2" style="mso-position-vertical-relative:text;z-index:49;mso-wrap-distance-left:9pt;width:240.25pt;height:107.15pt;mso-position-horizontal-relative:margin;position:absolute;mso-position-horizontal:left;margin-top:1.45pt;mso-wrap-distance-bottom:0pt;mso-wrap-distance-right:9pt;mso-wrap-distance-top:0pt;v-text-anchor:top;" o:spid="_x0000_s1035" o:allowincell="t" o:allowoverlap="t" filled="f" stroked="f" strokeweight="0.5pt" o:spt="202" type="#_x0000_t202">
                <v:fill/>
                <v:textbox style="layout-flow:horizontal;">
                  <w:txbxContent>
                    <w:p>
                      <w:pPr>
                        <w:pStyle w:val="0"/>
                        <w:spacing w:before="109" w:beforeLines="30" w:beforeAutospacing="0"/>
                        <w:rPr>
                          <w:rFonts w:hint="default" w:ascii="BIZ UDPゴシック" w:hAnsi="BIZ UDPゴシック" w:eastAsia="BIZ UDPゴシック"/>
                          <w:b w:val="1"/>
                          <w:color w:val="000000" w:themeColor="text1"/>
                          <w:sz w:val="22"/>
                          <w:u w:val="single" w:color="auto"/>
                        </w:rPr>
                      </w:pPr>
                      <w:r>
                        <w:rPr>
                          <w:rFonts w:hint="default" w:ascii="Segoe UI Emoji" w:hAnsi="Segoe UI Emoji" w:eastAsia="BIZ UDPゴシック"/>
                          <w:b w:val="1"/>
                          <w:color w:val="000000" w:themeColor="text1"/>
                          <w:sz w:val="22"/>
                          <w:u w:val="single" w:color="auto"/>
                        </w:rPr>
                        <w:t>▷</w:t>
                      </w:r>
                      <w:r>
                        <w:rPr>
                          <w:rFonts w:hint="eastAsia" w:ascii="BIZ UDPゴシック" w:hAnsi="BIZ UDPゴシック" w:eastAsia="BIZ UDPゴシック"/>
                          <w:b w:val="1"/>
                          <w:color w:val="000000" w:themeColor="text1"/>
                          <w:sz w:val="22"/>
                          <w:u w:val="single" w:color="auto"/>
                        </w:rPr>
                        <w:t>回答方法やＷＥＢアクセスなどについて</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〈調査委託会社〉</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株式会社サーベイリサーチセンター大阪事務所</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川西町障がい者福祉調査サポートセンター</w:t>
                      </w:r>
                    </w:p>
                    <w:p>
                      <w:pPr>
                        <w:pStyle w:val="0"/>
                        <w:ind w:firstLine="210" w:firstLineChars="100"/>
                        <w:rPr>
                          <w:rFonts w:hint="default" w:ascii="BIZ UDPゴシック" w:hAnsi="BIZ UDPゴシック" w:eastAsia="BIZ UDPゴシック"/>
                          <w:color w:val="000000" w:themeColor="text1"/>
                        </w:rPr>
                      </w:pPr>
                      <w:r>
                        <w:rPr>
                          <w:rFonts w:hint="eastAsia" w:ascii="BIZ UDPゴシック" w:hAnsi="BIZ UDPゴシック" w:eastAsia="BIZ UDPゴシック"/>
                          <w:color w:val="000000" w:themeColor="text1"/>
                        </w:rPr>
                        <w:t>０１２０－１８６－１８９（フリーダイヤル）</w:t>
                      </w:r>
                    </w:p>
                  </w:txbxContent>
                </v:textbox>
                <v:imagedata o:title=""/>
                <w10:wrap type="none" anchorx="margin" anchory="text"/>
              </v:shape>
            </w:pict>
          </mc:Fallback>
        </mc:AlternateContent>
      </w: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pStyle w:val="0"/>
        <w:rPr>
          <w:rFonts w:hint="default" w:ascii="BIZ UDPゴシック" w:hAnsi="BIZ UDPゴシック" w:eastAsia="BIZ UDPゴシック"/>
          <w:sz w:val="22"/>
        </w:rPr>
      </w:pPr>
    </w:p>
    <w:p>
      <w:pPr>
        <w:rPr>
          <w:rFonts w:hint="default" w:ascii="BIZ UDPゴシック" w:hAnsi="BIZ UDPゴシック" w:eastAsia="BIZ UDPゴシック"/>
          <w:sz w:val="22"/>
        </w:rPr>
        <w:sectPr>
          <w:pgSz w:w="11906" w:h="16838"/>
          <w:pgMar w:top="1247" w:right="1077" w:bottom="1247" w:left="1077" w:header="851" w:footer="992" w:gutter="0"/>
          <w:cols w:space="720"/>
          <w:textDirection w:val="lrTb"/>
          <w:docGrid w:type="lines" w:linePitch="365" w:charSpace="532"/>
        </w:sectPr>
      </w:pP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１　あなたご自身のことについて</w:t>
      </w:r>
    </w:p>
    <w:p>
      <w:pPr>
        <w:pStyle w:val="0"/>
        <w:spacing w:before="182" w:beforeLines="50" w:beforeAutospacing="0"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　あなた（あて名のご本人）の性別を教えてください。（１つに○）</w:t>
      </w:r>
    </w:p>
    <w:tbl>
      <w:tblPr>
        <w:tblStyle w:val="31"/>
        <w:tblW w:w="9605" w:type="dxa"/>
        <w:tblInd w:w="137" w:type="dxa"/>
        <w:tblBorders>
          <w:insideV w:val="none" w:color="auto" w:sz="0" w:space="0"/>
        </w:tblBorders>
        <w:tblLayout w:type="fixed"/>
        <w:tblLook w:firstRow="1" w:lastRow="0" w:firstColumn="1" w:lastColumn="0" w:noHBand="0" w:noVBand="1" w:val="04A0"/>
      </w:tblPr>
      <w:tblGrid>
        <w:gridCol w:w="3201"/>
        <w:gridCol w:w="3202"/>
        <w:gridCol w:w="3202"/>
      </w:tblGrid>
      <w:tr>
        <w:trPr>
          <w:trHeight w:val="454" w:hRule="atLeast"/>
        </w:trPr>
        <w:tc>
          <w:tcPr>
            <w:tcW w:w="32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男性</w:t>
            </w:r>
          </w:p>
        </w:tc>
        <w:tc>
          <w:tcPr>
            <w:tcW w:w="32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女性</w:t>
            </w:r>
          </w:p>
        </w:tc>
        <w:tc>
          <w:tcPr>
            <w:tcW w:w="32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w:t>
            </w:r>
          </w:p>
        </w:tc>
      </w:tr>
    </w:tbl>
    <w:p>
      <w:pPr>
        <w:pStyle w:val="0"/>
        <w:spacing w:before="182" w:beforeLines="50" w:beforeAutospacing="0"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問２　あなたの年齢（年代）を教えてください。（令和８年１０月１日現在）（１つに○）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2401"/>
        <w:gridCol w:w="2401"/>
        <w:gridCol w:w="2401"/>
        <w:gridCol w:w="2402"/>
      </w:tblGrid>
      <w:tr>
        <w:trPr>
          <w:trHeight w:val="454" w:hRule="atLeast"/>
        </w:trPr>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１０・２０歳代</w:t>
            </w:r>
          </w:p>
        </w:tc>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３０歳代</w:t>
            </w:r>
          </w:p>
        </w:tc>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４０歳代</w:t>
            </w:r>
          </w:p>
        </w:tc>
        <w:tc>
          <w:tcPr>
            <w:tcW w:w="24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５０歳代</w:t>
            </w:r>
          </w:p>
        </w:tc>
      </w:tr>
      <w:tr>
        <w:trPr>
          <w:trHeight w:val="454" w:hRule="atLeast"/>
        </w:trPr>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６０歳代</w:t>
            </w:r>
          </w:p>
        </w:tc>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７０歳代</w:t>
            </w:r>
          </w:p>
        </w:tc>
        <w:tc>
          <w:tcPr>
            <w:tcW w:w="24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80</w:t>
            </w:r>
            <w:r>
              <w:rPr>
                <w:rFonts w:hint="eastAsia" w:ascii="BIZ UDP明朝 Medium" w:hAnsi="BIZ UDP明朝 Medium" w:eastAsia="BIZ UDP明朝 Medium"/>
                <w:sz w:val="22"/>
              </w:rPr>
              <w:t>歳以上</w:t>
            </w:r>
          </w:p>
        </w:tc>
        <w:tc>
          <w:tcPr>
            <w:tcW w:w="2402" w:type="dxa"/>
            <w:vAlign w:val="center"/>
          </w:tcPr>
          <w:p>
            <w:pPr>
              <w:pStyle w:val="0"/>
              <w:rPr>
                <w:rFonts w:hint="default" w:ascii="BIZ UDP明朝 Medium" w:hAnsi="BIZ UDP明朝 Medium" w:eastAsia="BIZ UDP明朝 Medium"/>
                <w:sz w:val="22"/>
              </w:rPr>
            </w:pPr>
          </w:p>
        </w:tc>
      </w:tr>
    </w:tbl>
    <w:p>
      <w:pPr>
        <w:pStyle w:val="0"/>
        <w:shd w:val="clear" w:color="auto" w:themeFill="background1" w:themeFillTint="FF" w:themeFillShade="D9"/>
        <w:spacing w:before="365" w:beforeLines="100" w:beforeAutospacing="0"/>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２　障がいのある方とのかかわりについて</w:t>
      </w:r>
    </w:p>
    <w:p>
      <w:pPr>
        <w:pStyle w:val="0"/>
        <w:spacing w:before="182" w:beforeLines="50" w:beforeAutospacing="0"/>
        <w:rPr>
          <w:rFonts w:hint="default" w:ascii="BIZ UDPゴシック" w:hAnsi="BIZ UDPゴシック" w:eastAsia="BIZ UDPゴシック"/>
          <w:sz w:val="22"/>
        </w:rPr>
      </w:pPr>
      <w:r>
        <w:rPr>
          <w:rFonts w:hint="eastAsia" w:ascii="BIZ UDPゴシック" w:hAnsi="BIZ UDPゴシック" w:eastAsia="BIZ UDPゴシック"/>
          <w:sz w:val="22"/>
        </w:rPr>
        <w:t>問３　あなたの身近に障がいのある人がいますか。または、これまでにいたことがありますか。</w:t>
      </w:r>
    </w:p>
    <w:p>
      <w:pPr>
        <w:pStyle w:val="0"/>
        <w:ind w:left="630" w:leftChars="300"/>
        <w:rPr>
          <w:rFonts w:hint="default" w:ascii="BIZ UDPゴシック" w:hAnsi="BIZ UDPゴシック" w:eastAsia="BIZ UDPゴシック"/>
          <w:sz w:val="22"/>
        </w:rPr>
      </w:pPr>
      <w:r>
        <w:rPr>
          <w:rFonts w:hint="eastAsia" w:ascii="BIZ UDPゴシック" w:hAnsi="BIZ UDPゴシック" w:eastAsia="BIZ UDPゴシック"/>
          <w:sz w:val="22"/>
        </w:rPr>
        <w:t>（あてはまるものすべてに○）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4678"/>
        <w:gridCol w:w="4785"/>
      </w:tblGrid>
      <w:tr>
        <w:trPr>
          <w:trHeight w:val="454" w:hRule="atLeast"/>
        </w:trPr>
        <w:tc>
          <w:tcPr>
            <w:tcW w:w="467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家族など身近な親族にいる・いた</w:t>
            </w:r>
          </w:p>
        </w:tc>
        <w:tc>
          <w:tcPr>
            <w:tcW w:w="4785" w:type="dxa"/>
            <w:vAlign w:val="center"/>
          </w:tcPr>
          <w:p>
            <w:pPr>
              <w:pStyle w:val="0"/>
              <w:ind w:firstLine="110" w:firstLineChars="50"/>
              <w:outlineLvl w:val="2"/>
              <w:rPr>
                <w:rFonts w:hint="default" w:ascii="BIZ UDPゴシック" w:hAnsi="BIZ UDPゴシック" w:eastAsia="BIZ UDPゴシック"/>
                <w:b w:val="1"/>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仕事関係（選択肢４以外）にいる・いた</w:t>
            </w:r>
          </w:p>
        </w:tc>
      </w:tr>
      <w:tr>
        <w:trPr>
          <w:trHeight w:val="454" w:hRule="atLeast"/>
        </w:trPr>
        <w:tc>
          <w:tcPr>
            <w:tcW w:w="467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隣近所にいる・いた</w:t>
            </w:r>
          </w:p>
        </w:tc>
        <w:tc>
          <w:tcPr>
            <w:tcW w:w="4785" w:type="dxa"/>
            <w:vAlign w:val="center"/>
          </w:tcPr>
          <w:p>
            <w:pPr>
              <w:pStyle w:val="0"/>
              <w:ind w:firstLine="110" w:firstLineChars="50"/>
              <w:outlineLvl w:val="2"/>
              <w:rPr>
                <w:rFonts w:hint="default" w:ascii="BIZ UDPゴシック" w:hAnsi="BIZ UDPゴシック" w:eastAsia="BIZ UDPゴシック"/>
                <w:b w:val="1"/>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趣味などの活動にいる・いた</w:t>
            </w:r>
          </w:p>
        </w:tc>
      </w:tr>
      <w:tr>
        <w:trPr>
          <w:trHeight w:val="454" w:hRule="atLeast"/>
        </w:trPr>
        <w:tc>
          <w:tcPr>
            <w:tcW w:w="467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学校にいる・いた</w:t>
            </w:r>
          </w:p>
        </w:tc>
        <w:tc>
          <w:tcPr>
            <w:tcW w:w="4785" w:type="dxa"/>
            <w:vAlign w:val="center"/>
          </w:tcPr>
          <w:p>
            <w:pPr>
              <w:pStyle w:val="0"/>
              <w:ind w:firstLine="110" w:firstLineChars="50"/>
              <w:outlineLvl w:val="2"/>
              <w:rPr>
                <w:rFonts w:hint="default" w:ascii="BIZ UDPゴシック" w:hAnsi="BIZ UDPゴシック" w:eastAsia="BIZ UDPゴシック"/>
                <w:b w:val="1"/>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その他（　　　　　　　　　　　　　　　　　　　　　）</w:t>
            </w:r>
          </w:p>
        </w:tc>
      </w:tr>
      <w:tr>
        <w:trPr>
          <w:trHeight w:val="454" w:hRule="atLeast"/>
        </w:trPr>
        <w:tc>
          <w:tcPr>
            <w:tcW w:w="467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自分の職場にいる・いた</w:t>
            </w:r>
          </w:p>
        </w:tc>
        <w:tc>
          <w:tcPr>
            <w:tcW w:w="4785" w:type="dxa"/>
            <w:vAlign w:val="center"/>
          </w:tcPr>
          <w:p>
            <w:pPr>
              <w:pStyle w:val="0"/>
              <w:ind w:firstLine="110" w:firstLineChars="50"/>
              <w:outlineLvl w:val="2"/>
              <w:rPr>
                <w:rFonts w:hint="default" w:ascii="BIZ UDPゴシック" w:hAnsi="BIZ UDPゴシック" w:eastAsia="BIZ UDPゴシック"/>
                <w:b w:val="1"/>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default" w:ascii="BIZ UDP明朝 Medium" w:hAnsi="BIZ UDP明朝 Medium" w:eastAsia="BIZ UDP明朝 Medium"/>
                <w:sz w:val="22"/>
              </w:rPr>
              <w:t>身近にいたことはない</w:t>
            </w:r>
          </w:p>
        </w:tc>
      </w:tr>
    </w:tbl>
    <w:p>
      <w:pPr>
        <w:pStyle w:val="0"/>
        <w:spacing w:before="182" w:beforeLines="50" w:beforeAutospacing="0"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g">
            <w:drawing>
              <wp:anchor distT="0" distB="0" distL="114300" distR="114300" simplePos="0" relativeHeight="6" behindDoc="0" locked="0" layoutInCell="1" hidden="0" allowOverlap="1">
                <wp:simplePos x="0" y="0"/>
                <wp:positionH relativeFrom="column">
                  <wp:posOffset>-257175</wp:posOffset>
                </wp:positionH>
                <wp:positionV relativeFrom="paragraph">
                  <wp:posOffset>378460</wp:posOffset>
                </wp:positionV>
                <wp:extent cx="2327275" cy="586740"/>
                <wp:effectExtent l="0" t="635" r="29845" b="36195"/>
                <wp:wrapNone/>
                <wp:docPr id="1036" name="グループ化 29"/>
                <a:graphic xmlns:a="http://schemas.openxmlformats.org/drawingml/2006/main">
                  <a:graphicData uri="http://schemas.microsoft.com/office/word/2010/wordprocessingGroup">
                    <wpg:wgp>
                      <wpg:cNvGrpSpPr/>
                      <wpg:grpSpPr>
                        <a:xfrm>
                          <a:off x="0" y="0"/>
                          <a:ext cx="2327275" cy="586740"/>
                          <a:chOff x="0" y="0"/>
                          <a:chExt cx="2327292" cy="587046"/>
                        </a:xfrm>
                      </wpg:grpSpPr>
                      <wps:wsp>
                        <wps:cNvPr id="1037" name="四角形: 角を丸くする 5"/>
                        <wps:cNvSpPr/>
                        <wps:spPr>
                          <a:xfrm>
                            <a:off x="237507" y="0"/>
                            <a:ext cx="2089785" cy="358445"/>
                          </a:xfrm>
                          <a:prstGeom prst="roundRect">
                            <a:avLst>
                              <a:gd name="adj" fmla="val 20401"/>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wps:wsp>
                        <wps:cNvPr id="1038" name="直線コネクタ 6"/>
                        <wps:cNvSpPr/>
                        <wps:spPr>
                          <a:xfrm>
                            <a:off x="11876" y="184067"/>
                            <a:ext cx="0" cy="402979"/>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39" name="直線コネクタ 7"/>
                        <wps:cNvSpPr/>
                        <wps:spPr>
                          <a:xfrm flipH="1" flipV="1">
                            <a:off x="5938" y="190005"/>
                            <a:ext cx="233433"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40" name="直線矢印コネクタ 8"/>
                        <wps:cNvCnPr/>
                        <wps:spPr>
                          <a:xfrm flipV="1">
                            <a:off x="0" y="579422"/>
                            <a:ext cx="36000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29" style="mso-position-vertical-relative:text;z-index:6;mso-wrap-distance-left:9pt;width:183.25pt;height:46.2pt;mso-position-horizontal-relative:text;position:absolute;margin-left:-20.25pt;margin-top:29.8pt;mso-wrap-distance-bottom:0pt;mso-wrap-distance-right:9pt;mso-wrap-distance-top:0pt;" coordsize="2327292,587046" coordorigin="0,0" o:spid="_x0000_s1036" o:allowincell="t" o:allowoverlap="t">
                <v:roundrect id="四角形: 角を丸くする 5" style="position:absolute;left:237507;top:0;width:2089785;height:358445;" o:spid="_x0000_s1037" filled="f" stroked="t" strokecolor="#808080 [1612]" strokeweight="1.75pt" o:spt="2" arcsize="13371f">
                  <v:fill/>
                  <v:stroke linestyle="single" miterlimit="8" endcap="flat" dashstyle="shortdash" filltype="solid"/>
                  <v:textbox style="layout-flow:horizontal;"/>
                  <v:imagedata o:title=""/>
                  <w10:wrap type="none" anchorx="text" anchory="text"/>
                </v:roundrect>
                <v:line id="直線コネクタ 6" style="position:absolute;left:11876;top:184067;width:0;height:402979;" o:spid="_x0000_s1038" filled="f" stroked="t" strokecolor="#808080 [1612]" strokeweight="1.75pt" o:spt="20" from="11876,184067" to="11876,587046">
                  <v:fill/>
                  <v:stroke linestyle="single" miterlimit="8" endcap="flat" dashstyle="shortdash" filltype="solid"/>
                  <v:textbox style="layout-flow:horizontal;"/>
                  <v:imagedata o:title=""/>
                  <w10:wrap type="none" anchorx="text" anchory="text"/>
                </v:line>
                <v:line id="直線コネクタ 7" style="position:absolute;left:5938;top:190005;width:233433;height:0;flip:x y;" o:spid="_x0000_s1039" filled="f" stroked="t" strokecolor="#808080 [1612]" strokeweight="1.75pt" o:spt="20" from="5938,190005" to="239371,190005">
                  <v:fill/>
                  <v:stroke linestyle="single" miterlimit="8" endcap="flat" dashstyle="shortdash" filltype="solid"/>
                  <v:textbox style="layout-flow:horizontal;"/>
                  <v:imagedata o:title=""/>
                  <w10:wrap type="none" anchorx="text" anchory="text"/>
                </v:line>
                <v:shapetype id="_x0000_t32" coordsize="21600,21600" o:spt="32" o:oned="t" path="m,l21600,21600e" filled="f">
                  <v:path arrowok="t" fillok="f" o:connecttype="none"/>
                  <o:lock v:ext="edit" shapetype="t"/>
                </v:shapetype>
                <v:shape id="直線矢印コネクタ 8" style="position:absolute;left:0;top:579422;width:360000;height:0;flip:y;" o:spid="_x0000_s1040" filled="f" stroked="t" strokecolor="#808080 [1612]" strokeweight="1.75pt" o:spt="32" type="#_x0000_t32">
                  <v:fill/>
                  <v:stroke linestyle="single" miterlimit="8" endcap="flat" dashstyle="shortdash" filltype="solid" endarrow="block"/>
                  <v:imagedata o:title=""/>
                  <w10:wrap type="none" anchorx="text" anchory="text"/>
                </v:shape>
                <w10:wrap type="none" anchorx="text" anchory="text"/>
              </v:group>
            </w:pict>
          </mc:Fallback>
        </mc:AlternateContent>
      </w:r>
      <w:r>
        <w:rPr>
          <w:rFonts w:hint="eastAsia" w:ascii="BIZ UDPゴシック" w:hAnsi="BIZ UDPゴシック" w:eastAsia="BIZ UDPゴシック"/>
          <w:sz w:val="22"/>
        </w:rPr>
        <w:t>問４　あなたは、日常生活の中で、障がいのある方の手助けをしたことがありますか。（１つに○）</w:t>
      </w:r>
    </w:p>
    <w:tbl>
      <w:tblPr>
        <w:tblStyle w:val="31"/>
        <w:tblW w:w="9605" w:type="dxa"/>
        <w:tblInd w:w="137" w:type="dxa"/>
        <w:tblBorders>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ない</w:t>
            </w:r>
          </w:p>
        </w:tc>
      </w:tr>
    </w:tbl>
    <w:p>
      <w:pPr>
        <w:pStyle w:val="0"/>
        <w:spacing w:before="182" w:beforeLines="50" w:beforeAutospacing="0"/>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shd w:val="pct15" w:color="auto" w:fill="FFFFFF"/>
        </w:rPr>
        <w:t>【問４で「１．ある」と回答した方にお聞きします。】</w:t>
      </w:r>
    </w:p>
    <w:p>
      <w:pPr>
        <w:pStyle w:val="0"/>
        <w:spacing w:after="109" w:afterLines="30" w:afterAutospacing="0"/>
        <w:ind w:firstLine="220" w:firstLineChars="10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問５　あなたが実際に行った手助けは何ですか。（あてはまるものすべてに○）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9463"/>
      </w:tblGrid>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荷物を代わりに持った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席をゆずった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階段昇降等のときに手を貸したり、車いすを押したりした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様子を見に行ったり、声をかけたりした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買い物を代わりに行った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食事や惣菜などを持って行った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食事を作ったり、掃除や洗濯を手伝った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車で送り迎えするなど、外出の手助けをした</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介護や看護をした</w:t>
            </w:r>
          </w:p>
        </w:tc>
      </w:tr>
      <w:tr>
        <w:trPr>
          <w:trHeight w:val="454" w:hRule="atLeast"/>
        </w:trPr>
        <w:tc>
          <w:tcPr>
            <w:tcW w:w="9463"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１０．</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電話を代わりにかけた</w:t>
            </w:r>
          </w:p>
        </w:tc>
      </w:tr>
      <w:tr>
        <w:trPr>
          <w:trHeight w:val="454" w:hRule="atLeast"/>
        </w:trPr>
        <w:tc>
          <w:tcPr>
            <w:tcW w:w="9463"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書類などを読んだり、代書した</w:t>
            </w:r>
          </w:p>
        </w:tc>
      </w:tr>
      <w:tr>
        <w:trPr>
          <w:trHeight w:val="454" w:hRule="atLeast"/>
        </w:trPr>
        <w:tc>
          <w:tcPr>
            <w:tcW w:w="9463"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bl>
    <w:p>
      <w:pPr>
        <w:pStyle w:val="0"/>
        <w:spacing w:after="109" w:afterLines="30" w:afterAutospacing="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mc:AlternateContent>
          <mc:Choice Requires="wps">
            <w:drawing>
              <wp:anchor distT="0" distB="0" distL="114300" distR="114300" simplePos="0" relativeHeight="40" behindDoc="0" locked="0" layoutInCell="1" hidden="0" allowOverlap="1">
                <wp:simplePos x="0" y="0"/>
                <wp:positionH relativeFrom="column">
                  <wp:posOffset>24130</wp:posOffset>
                </wp:positionH>
                <wp:positionV relativeFrom="paragraph">
                  <wp:posOffset>875030</wp:posOffset>
                </wp:positionV>
                <wp:extent cx="2152650" cy="591185"/>
                <wp:effectExtent l="635" t="635" r="29845" b="10795"/>
                <wp:wrapNone/>
                <wp:docPr id="1041" name="四角形: 角を丸くする 42"/>
                <a:graphic xmlns:a="http://schemas.openxmlformats.org/drawingml/2006/main">
                  <a:graphicData uri="http://schemas.microsoft.com/office/word/2010/wordprocessingShape">
                    <wps:wsp>
                      <wps:cNvPr id="1041" name="四角形: 角を丸くする 42"/>
                      <wps:cNvSpPr/>
                      <wps:spPr>
                        <a:xfrm>
                          <a:off x="0" y="0"/>
                          <a:ext cx="2152650" cy="591185"/>
                        </a:xfrm>
                        <a:prstGeom prst="roundRect">
                          <a:avLst>
                            <a:gd name="adj" fmla="val 20401"/>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42" style="mso-position-vertical-relative:text;z-index:40;mso-wrap-distance-left:9pt;width:169.5pt;height:46.55pt;mso-position-horizontal-relative:text;position:absolute;margin-left:1.9pt;margin-top:68.900000000000006pt;mso-wrap-distance-bottom:0pt;mso-wrap-distance-right:9pt;mso-wrap-distance-top:0pt;" o:spid="_x0000_s1041" o:allowincell="t" o:allowoverlap="t" filled="f" stroked="t" strokecolor="#808080 [1612]" strokeweight="1.75pt" o:spt="2" arcsize="13371f">
                <v:fill/>
                <v:stroke linestyle="single" miterlimit="8" endcap="flat" dashstyle="shortdash" filltype="solid"/>
                <v:textbox style="layout-flow:horizontal;"/>
                <v:imagedata o:title=""/>
                <w10:wrap type="none" anchorx="text" anchory="text"/>
              </v:roundrect>
            </w:pict>
          </mc:Fallback>
        </mc:AlternateContent>
      </w:r>
      <w:r>
        <w:rPr>
          <w:rFonts w:hint="eastAsia" w:ascii="BIZ UDPゴシック" w:hAnsi="BIZ UDPゴシック" w:eastAsia="BIZ UDPゴシック"/>
          <w:color w:val="000000" w:themeColor="text1"/>
          <w:sz w:val="22"/>
        </w:rPr>
        <mc:AlternateContent>
          <mc:Choice Requires="wps">
            <w:drawing>
              <wp:anchor distT="0" distB="0" distL="114300" distR="114300" simplePos="0" relativeHeight="41" behindDoc="0" locked="0" layoutInCell="1" hidden="0" allowOverlap="1">
                <wp:simplePos x="0" y="0"/>
                <wp:positionH relativeFrom="column">
                  <wp:posOffset>-205105</wp:posOffset>
                </wp:positionH>
                <wp:positionV relativeFrom="paragraph">
                  <wp:posOffset>1059180</wp:posOffset>
                </wp:positionV>
                <wp:extent cx="0" cy="1295400"/>
                <wp:effectExtent l="635" t="0" r="29845" b="9525"/>
                <wp:wrapNone/>
                <wp:docPr id="1042" name="直線コネクタ 43"/>
                <a:graphic xmlns:a="http://schemas.openxmlformats.org/drawingml/2006/main">
                  <a:graphicData uri="http://schemas.microsoft.com/office/word/2010/wordprocessingShape">
                    <wps:wsp>
                      <wps:cNvPr id="1042" name="直線コネクタ 43"/>
                      <wps:cNvSpPr/>
                      <wps:spPr>
                        <a:xfrm>
                          <a:off x="0" y="0"/>
                          <a:ext cx="0" cy="129540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43" style="mso-wrap-distance-top:0pt;mso-position-vertical-relative:text;z-index:41;mso-position-horizontal-relative:text;position:absolute;mso-wrap-distance-bottom:0pt;mso-wrap-distance-left:9pt;mso-wrap-distance-right:9pt;" o:spid="_x0000_s1042" o:allowincell="t" o:allowoverlap="t" filled="f" stroked="t" strokecolor="#808080 [1612]" strokeweight="1.75pt" o:spt="20" from="-16.150000000000002pt,83.4pt" to="-16.150000000000002pt,185.4pt">
                <v:fill/>
                <v:stroke linestyle="single" miterlimit="8" endcap="flat" dashstyle="shortdash" filltype="solid"/>
                <v:textbox style="layout-flow:horizontal;"/>
                <v:imagedata o:title=""/>
                <w10:wrap type="none" anchorx="text" anchory="text"/>
              </v:line>
            </w:pict>
          </mc:Fallback>
        </mc:AlternateContent>
      </w:r>
      <w:r>
        <w:rPr>
          <w:rFonts w:hint="eastAsia" w:ascii="BIZ UDPゴシック" w:hAnsi="BIZ UDPゴシック" w:eastAsia="BIZ UDPゴシック"/>
          <w:color w:val="000000" w:themeColor="text1"/>
          <w:sz w:val="22"/>
        </w:rPr>
        <mc:AlternateContent>
          <mc:Choice Requires="wps">
            <w:drawing>
              <wp:anchor distT="0" distB="0" distL="114300" distR="114300" simplePos="0" relativeHeight="42" behindDoc="0" locked="0" layoutInCell="1" hidden="0" allowOverlap="1">
                <wp:simplePos x="0" y="0"/>
                <wp:positionH relativeFrom="column">
                  <wp:posOffset>-210820</wp:posOffset>
                </wp:positionH>
                <wp:positionV relativeFrom="paragraph">
                  <wp:posOffset>1065530</wp:posOffset>
                </wp:positionV>
                <wp:extent cx="233045" cy="0"/>
                <wp:effectExtent l="635" t="635" r="29210" b="10795"/>
                <wp:wrapNone/>
                <wp:docPr id="1043" name="直線コネクタ 44"/>
                <a:graphic xmlns:a="http://schemas.openxmlformats.org/drawingml/2006/main">
                  <a:graphicData uri="http://schemas.microsoft.com/office/word/2010/wordprocessingShape">
                    <wps:wsp>
                      <wps:cNvPr id="1043" name="直線コネクタ 44"/>
                      <wps:cNvSpPr/>
                      <wps:spPr>
                        <a:xfrm flipH="1" flipV="1">
                          <a:off x="0" y="0"/>
                          <a:ext cx="233045"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44" style="mso-wrap-distance-top:0pt;mso-position-vertical-relative:text;z-index:42;mso-position-horizontal-relative:text;position:absolute;mso-wrap-distance-bottom:0pt;mso-wrap-distance-left:9pt;mso-wrap-distance-right:9pt;flip:x y;" o:spid="_x0000_s1043" o:allowincell="t" o:allowoverlap="t" filled="f" stroked="t" strokecolor="#808080 [1612]" strokeweight="1.75pt" o:spt="20" from="-16.600000000000001pt,83.9pt" to="1.75pt,83.9pt">
                <v:fill/>
                <v:stroke linestyle="single" miterlimit="8" endcap="flat" dashstyle="shortdash" filltype="solid"/>
                <v:textbox style="layout-flow:horizontal;"/>
                <v:imagedata o:title=""/>
                <w10:wrap type="none" anchorx="text" anchory="text"/>
              </v:line>
            </w:pict>
          </mc:Fallback>
        </mc:AlternateContent>
      </w:r>
      <w:r>
        <w:rPr>
          <w:rFonts w:hint="eastAsia" w:ascii="BIZ UDPゴシック" w:hAnsi="BIZ UDPゴシック" w:eastAsia="BIZ UDPゴシック"/>
          <w:color w:val="000000" w:themeColor="text1"/>
          <w:sz w:val="22"/>
        </w:rPr>
        <w:t>問６　あなたは、障がいのある方が困っているとき、手助けをしますか。（１つに○）</w:t>
      </w:r>
    </w:p>
    <w:tbl>
      <w:tblPr>
        <w:tblStyle w:val="31"/>
        <w:tblW w:w="9605" w:type="dxa"/>
        <w:tblInd w:w="137" w:type="dxa"/>
        <w:tblBorders>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自ら進んで手助けをする</w:t>
            </w:r>
          </w:p>
        </w:tc>
      </w:tr>
      <w:tr>
        <w:trPr>
          <w:trHeight w:val="454" w:hRule="atLeast"/>
        </w:trPr>
        <w:tc>
          <w:tcPr>
            <w:tcW w:w="9605" w:type="dxa"/>
            <w:tcBorders>
              <w:top w:val="nil"/>
              <w:left w:val="none" w:color="auto" w:sz="0" w:space="0"/>
              <w:bottom w:val="nil"/>
              <w:right w:val="none" w:color="auto" w:sz="0" w:space="0"/>
              <w:tl2br w:val="none" w:color="auto" w:sz="0" w:space="0"/>
              <w:tr2bl w:val="none" w:color="auto" w:sz="0" w:space="0"/>
            </w:tcBorders>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頼まれたら手助けする</w:t>
            </w:r>
          </w:p>
        </w:tc>
      </w:tr>
      <w:tr>
        <w:trPr>
          <w:trHeight w:val="454" w:hRule="atLeast"/>
        </w:trPr>
        <w:tc>
          <w:tcPr>
            <w:tcW w:w="9605" w:type="dxa"/>
            <w:tcBorders>
              <w:top w:val="nil"/>
              <w:left w:val="none" w:color="auto" w:sz="0" w:space="0"/>
              <w:bottom w:val="nil"/>
              <w:right w:val="none" w:color="auto" w:sz="0" w:space="0"/>
              <w:tl2br w:val="none" w:color="auto" w:sz="0" w:space="0"/>
              <w:tr2bl w:val="none" w:color="auto" w:sz="0" w:space="0"/>
            </w:tcBorders>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手助けするのはためらう</w:t>
            </w:r>
          </w:p>
        </w:tc>
      </w:tr>
      <w:tr>
        <w:trPr>
          <w:trHeight w:val="454" w:hRule="atLeast"/>
        </w:trPr>
        <w:tc>
          <w:tcPr>
            <w:tcW w:w="9605" w:type="dxa"/>
            <w:tcBorders>
              <w:top w:val="nil"/>
              <w:left w:val="none" w:color="auto" w:sz="0" w:space="0"/>
              <w:bottom w:val="nil"/>
              <w:right w:val="none" w:color="auto" w:sz="0" w:space="0"/>
              <w:tl2br w:val="none" w:color="auto" w:sz="0" w:space="0"/>
              <w:tr2bl w:val="none" w:color="auto" w:sz="0" w:space="0"/>
            </w:tcBorders>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あまり手助けしたくない</w:t>
            </w:r>
          </w:p>
        </w:tc>
      </w:tr>
      <w:tr>
        <w:trPr>
          <w:trHeight w:val="454" w:hRule="atLeast"/>
        </w:trPr>
        <w:tc>
          <w:tcPr>
            <w:tcW w:w="9605"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p>
        </w:tc>
      </w:tr>
    </w:tbl>
    <w:p>
      <w:pPr>
        <w:pStyle w:val="0"/>
        <w:rPr>
          <w:rFonts w:hint="default" w:ascii="BIZ UDPゴシック" w:hAnsi="BIZ UDPゴシック" w:eastAsia="BIZ UDPゴシック"/>
          <w:color w:val="000000" w:themeColor="text1"/>
          <w:sz w:val="22"/>
        </w:rPr>
      </w:pPr>
    </w:p>
    <w:p>
      <w:pPr>
        <w:pStyle w:val="0"/>
        <w:ind w:left="210" w:leftChars="100"/>
        <w:rPr>
          <w:rFonts w:hint="default" w:ascii="BIZ UDPゴシック" w:hAnsi="BIZ UDPゴシック" w:eastAsia="BIZ UDPゴシック"/>
          <w:color w:val="000000" w:themeColor="text1"/>
          <w:w w:val="95"/>
          <w:sz w:val="22"/>
        </w:rPr>
      </w:pPr>
      <w:r>
        <w:rPr>
          <w:rFonts w:hint="eastAsia" w:ascii="BIZ UDPゴシック" w:hAnsi="BIZ UDPゴシック" w:eastAsia="BIZ UDPゴシック"/>
          <w:color w:val="000000" w:themeColor="text1"/>
          <w:w w:val="95"/>
          <w:sz w:val="22"/>
          <w:shd w:val="pct15" w:color="auto" w:fill="FFFFFF"/>
        </w:rPr>
        <w:t>【問６で「３．手助けするのはためらう」または「４．あまり手助けしたくない」と回答した方にお聞きします。】</w:t>
      </w:r>
    </w:p>
    <w:p>
      <w:pPr>
        <w:pStyle w:val="0"/>
        <w:spacing w:after="109" w:afterLines="30" w:afterAutospacing="0"/>
        <w:ind w:firstLine="220" w:firstLineChars="10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mc:AlternateContent>
          <mc:Choice Requires="wps">
            <w:drawing>
              <wp:anchor distT="0" distB="0" distL="114300" distR="114300" simplePos="0" relativeHeight="43" behindDoc="0" locked="0" layoutInCell="1" hidden="0" allowOverlap="1">
                <wp:simplePos x="0" y="0"/>
                <wp:positionH relativeFrom="column">
                  <wp:posOffset>-212090</wp:posOffset>
                </wp:positionH>
                <wp:positionV relativeFrom="paragraph">
                  <wp:posOffset>124460</wp:posOffset>
                </wp:positionV>
                <wp:extent cx="359410" cy="0"/>
                <wp:effectExtent l="0" t="33655" r="29210" b="43815"/>
                <wp:wrapNone/>
                <wp:docPr id="1044" name="直線矢印コネクタ 45"/>
                <a:graphic xmlns:a="http://schemas.openxmlformats.org/drawingml/2006/main">
                  <a:graphicData uri="http://schemas.microsoft.com/office/word/2010/wordprocessingShape">
                    <wps:wsp>
                      <wps:cNvPr id="1044" name="直線矢印コネクタ 45"/>
                      <wps:cNvCnPr/>
                      <wps:spPr>
                        <a:xfrm flipV="1">
                          <a:off x="0" y="0"/>
                          <a:ext cx="35941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5" style="mso-position-vertical-relative:text;z-index:43;mso-wrap-distance-left:9pt;width:28.3pt;height:0pt;mso-position-horizontal-relative:text;position:absolute;margin-left:-16.7pt;margin-top:9.8000000000000007pt;mso-wrap-distance-bottom:0pt;mso-wrap-distance-right:9pt;mso-wrap-distance-top:0pt;flip:y;" o:spid="_x0000_s1044" o:allowincell="t" o:allowoverlap="t" filled="f" stroked="t" strokecolor="#808080 [1612]" strokeweight="1.75pt" o:spt="32" type="#_x0000_t32">
                <v:fill/>
                <v:stroke linestyle="single" miterlimit="8" endcap="flat" dashstyle="shortdash" filltype="solid" endarrow="block"/>
                <v:imagedata o:title=""/>
                <w10:wrap type="none" anchorx="text" anchory="text"/>
              </v:shape>
            </w:pict>
          </mc:Fallback>
        </mc:AlternateContent>
      </w:r>
      <w:r>
        <w:rPr>
          <w:rFonts w:hint="eastAsia" w:ascii="BIZ UDPゴシック" w:hAnsi="BIZ UDPゴシック" w:eastAsia="BIZ UDPゴシック"/>
          <w:color w:val="000000" w:themeColor="text1"/>
          <w:sz w:val="22"/>
        </w:rPr>
        <w:t>問７　手助けしない理由はなぜですか。（あてはまるものすべてに○）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9463"/>
      </w:tblGrid>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本当に困っているのかわからないから</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声をかけるのが恥ずかしいから</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かえって失礼な気がするから</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どのように手助けしていいのかわからないから</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誰かがすると思うから</w:t>
            </w:r>
          </w:p>
        </w:tc>
      </w:tr>
      <w:tr>
        <w:trPr>
          <w:trHeight w:val="454" w:hRule="atLeast"/>
        </w:trPr>
        <w:tc>
          <w:tcPr>
            <w:tcW w:w="9463" w:type="dxa"/>
            <w:vAlign w:val="center"/>
          </w:tcPr>
          <w:p>
            <w:pPr>
              <w:pStyle w:val="0"/>
              <w:ind w:firstLine="110" w:firstLineChars="50"/>
              <w:outlineLvl w:val="2"/>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６．</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p>
        </w:tc>
      </w:tr>
    </w:tbl>
    <w:p>
      <w:pPr>
        <w:pStyle w:val="0"/>
        <w:widowControl w:val="1"/>
        <w:jc w:val="left"/>
        <w:rPr>
          <w:rFonts w:hint="default" w:ascii="BIZ UDPゴシック" w:hAnsi="BIZ UDPゴシック" w:eastAsia="BIZ UDPゴシック"/>
          <w:color w:val="000000" w:themeColor="text1"/>
          <w:sz w:val="22"/>
        </w:rPr>
      </w:pPr>
    </w:p>
    <w:p>
      <w:pPr>
        <w:pStyle w:val="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問８　あなたは、地域社会の中で、障がいがあることを理由とする差別や偏見があると思いますか。</w:t>
      </w:r>
    </w:p>
    <w:p>
      <w:pPr>
        <w:pStyle w:val="0"/>
        <w:spacing w:after="109" w:afterLines="30" w:afterAutospacing="0"/>
        <w:ind w:firstLine="660" w:firstLineChars="300"/>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g">
            <w:drawing>
              <wp:anchor distT="0" distB="0" distL="114300" distR="114300" simplePos="0" relativeHeight="28" behindDoc="0" locked="0" layoutInCell="1" hidden="0" allowOverlap="1">
                <wp:simplePos x="0" y="0"/>
                <wp:positionH relativeFrom="column">
                  <wp:posOffset>-236855</wp:posOffset>
                </wp:positionH>
                <wp:positionV relativeFrom="paragraph">
                  <wp:posOffset>262890</wp:posOffset>
                </wp:positionV>
                <wp:extent cx="2334260" cy="2829560"/>
                <wp:effectExtent l="635" t="635" r="29845" b="43815"/>
                <wp:wrapNone/>
                <wp:docPr id="1045" name="グループ化 35"/>
                <a:graphic xmlns:a="http://schemas.openxmlformats.org/drawingml/2006/main">
                  <a:graphicData uri="http://schemas.microsoft.com/office/word/2010/wordprocessingGroup">
                    <wpg:wgp>
                      <wpg:cNvGrpSpPr/>
                      <wpg:grpSpPr>
                        <a:xfrm>
                          <a:off x="0" y="0"/>
                          <a:ext cx="2334260" cy="2829560"/>
                          <a:chOff x="0" y="0"/>
                          <a:chExt cx="2334334" cy="2830032"/>
                        </a:xfrm>
                      </wpg:grpSpPr>
                      <wps:wsp>
                        <wps:cNvPr id="1046" name="四角形: 角を丸くする 9"/>
                        <wps:cNvSpPr/>
                        <wps:spPr>
                          <a:xfrm>
                            <a:off x="244549" y="0"/>
                            <a:ext cx="2089785" cy="358140"/>
                          </a:xfrm>
                          <a:prstGeom prst="roundRect">
                            <a:avLst>
                              <a:gd name="adj" fmla="val 20401"/>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wps:wsp>
                        <wps:cNvPr id="1047" name="直線コネクタ 10"/>
                        <wps:cNvSpPr/>
                        <wps:spPr>
                          <a:xfrm>
                            <a:off x="10633" y="191386"/>
                            <a:ext cx="0" cy="262800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48" name="直線コネクタ 11"/>
                        <wps:cNvSpPr/>
                        <wps:spPr>
                          <a:xfrm flipH="1" flipV="1">
                            <a:off x="0" y="202018"/>
                            <a:ext cx="233045"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49" name="直線矢印コネクタ 12"/>
                        <wps:cNvCnPr/>
                        <wps:spPr>
                          <a:xfrm flipV="1">
                            <a:off x="10633" y="777948"/>
                            <a:ext cx="36000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1050" name="直線矢印コネクタ 34"/>
                        <wps:cNvCnPr/>
                        <wps:spPr>
                          <a:xfrm flipV="1">
                            <a:off x="0" y="2830032"/>
                            <a:ext cx="36000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35" style="mso-position-vertical-relative:text;z-index:28;mso-wrap-distance-left:9pt;width:183.8pt;height:222.8pt;mso-position-horizontal-relative:text;position:absolute;margin-left:-18.64pt;margin-top:20.7pt;mso-wrap-distance-bottom:0pt;mso-wrap-distance-right:9pt;mso-wrap-distance-top:0pt;" coordsize="2334334,2830032" coordorigin="0,0" o:spid="_x0000_s1045" o:allowincell="t" o:allowoverlap="t">
                <v:roundrect id="四角形: 角を丸くする 9" style="position:absolute;left:244549;top:0;width:2089785;height:358140;" o:spid="_x0000_s1046" filled="f" stroked="t" strokecolor="#808080 [1612]" strokeweight="1.75pt" o:spt="2" arcsize="13371f">
                  <v:fill/>
                  <v:stroke linestyle="single" miterlimit="8" endcap="flat" dashstyle="shortdash" filltype="solid"/>
                  <v:textbox style="layout-flow:horizontal;"/>
                  <v:imagedata o:title=""/>
                  <w10:wrap type="none" anchorx="text" anchory="text"/>
                </v:roundrect>
                <v:line id="直線コネクタ 10" style="position:absolute;left:10633;top:191386;width:0;height:2628000;" o:spid="_x0000_s1047" filled="f" stroked="t" strokecolor="#808080 [1612]" strokeweight="1.75pt" o:spt="20" from="10633,191386" to="10633,2819386">
                  <v:fill/>
                  <v:stroke linestyle="single" miterlimit="8" endcap="flat" dashstyle="shortdash" filltype="solid"/>
                  <v:textbox style="layout-flow:horizontal;"/>
                  <v:imagedata o:title=""/>
                  <w10:wrap type="none" anchorx="text" anchory="text"/>
                </v:line>
                <v:line id="直線コネクタ 11" style="position:absolute;left:0;top:202018;width:233045;height:0;flip:x y;" o:spid="_x0000_s1048" filled="f" stroked="t" strokecolor="#808080 [1612]" strokeweight="1.75pt" o:spt="20" from="0,202018" to="233045,202018">
                  <v:fill/>
                  <v:stroke linestyle="single" miterlimit="8" endcap="flat" dashstyle="shortdash" filltype="solid"/>
                  <v:textbox style="layout-flow:horizontal;"/>
                  <v:imagedata o:title=""/>
                  <w10:wrap type="none" anchorx="text" anchory="text"/>
                </v:line>
                <v:shapetype id="_x0000_t32" coordsize="21600,21600" o:spt="32" o:oned="t" path="m,l21600,21600e" filled="f">
                  <v:path arrowok="t" fillok="f" o:connecttype="none"/>
                  <o:lock v:ext="edit" shapetype="t"/>
                </v:shapetype>
                <v:shape id="直線矢印コネクタ 12" style="position:absolute;left:10633;top:777948;width:360000;height:0;flip:y;" o:spid="_x0000_s1049" filled="f" stroked="t" strokecolor="#808080 [1612]" strokeweight="1.75pt" o:spt="32" type="#_x0000_t32">
                  <v:fill/>
                  <v:stroke linestyle="single" miterlimit="8" endcap="flat" dashstyle="shortdash" filltype="solid" endarrow="block"/>
                  <v:imagedata o:title=""/>
                  <w10:wrap type="none" anchorx="text" anchory="text"/>
                </v:shape>
                <v:shape id="直線矢印コネクタ 34" style="position:absolute;left:0;top:2830032;width:360000;height:0;flip:y;" o:spid="_x0000_s1050" filled="f" stroked="t" strokecolor="#808080 [1612]" strokeweight="1.75pt" o:spt="32" type="#_x0000_t32">
                  <v:fill/>
                  <v:stroke linestyle="single" miterlimit="8" endcap="flat" dashstyle="shortdash" filltype="solid" endarrow="block"/>
                  <v:imagedata o:title=""/>
                  <w10:wrap type="none" anchorx="text" anchory="text"/>
                </v:shape>
                <w10:wrap type="none" anchorx="text" anchory="text"/>
              </v:group>
            </w:pict>
          </mc:Fallback>
        </mc:AlternateContent>
      </w:r>
      <w:r>
        <w:rPr>
          <w:rFonts w:hint="eastAsia" w:ascii="BIZ UDPゴシック" w:hAnsi="BIZ UDPゴシック" w:eastAsia="BIZ UDPゴシック"/>
          <w:sz w:val="22"/>
        </w:rPr>
        <w:t>（１つに○）</w:t>
      </w:r>
    </w:p>
    <w:tbl>
      <w:tblPr>
        <w:tblStyle w:val="31"/>
        <w:tblW w:w="9605" w:type="dxa"/>
        <w:tblInd w:w="137" w:type="dxa"/>
        <w:tblBorders>
          <w:insideV w:val="none" w:color="auto" w:sz="0" w:space="0"/>
        </w:tblBorders>
        <w:tblLayout w:type="fixed"/>
        <w:tblLook w:firstRow="1" w:lastRow="0" w:firstColumn="1" w:lastColumn="0" w:noHBand="0" w:noVBand="1" w:val="04A0"/>
      </w:tblPr>
      <w:tblGrid>
        <w:gridCol w:w="4802"/>
        <w:gridCol w:w="4803"/>
      </w:tblGrid>
      <w:tr>
        <w:trPr>
          <w:trHeight w:val="425"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ない</w:t>
            </w:r>
          </w:p>
        </w:tc>
      </w:tr>
    </w:tbl>
    <w:p>
      <w:pPr>
        <w:pStyle w:val="0"/>
        <w:spacing w:before="182" w:beforeLines="50" w:beforeAutospacing="0"/>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shd w:val="pct15" w:color="auto" w:fill="FFFFFF"/>
        </w:rPr>
        <w:t>【問８で「１．ある」と回答した方にお聞きします。】</w:t>
      </w:r>
    </w:p>
    <w:p>
      <w:pPr>
        <w:pStyle w:val="0"/>
        <w:spacing w:after="109" w:afterLines="30" w:afterAutospacing="0"/>
        <w:ind w:firstLine="220" w:firstLineChars="10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問９　それはどのような時だとあなたは思いますか。（あてはまるものすべてに○）</w:t>
      </w:r>
    </w:p>
    <w:tbl>
      <w:tblPr>
        <w:tblStyle w:val="31"/>
        <w:tblW w:w="9497" w:type="dxa"/>
        <w:tblInd w:w="279" w:type="dxa"/>
        <w:tblBorders>
          <w:insideH w:val="none" w:color="auto" w:sz="0" w:space="0"/>
          <w:insideV w:val="none" w:color="auto" w:sz="0" w:space="0"/>
        </w:tblBorders>
        <w:tblLayout w:type="fixed"/>
        <w:tblLook w:firstRow="1" w:lastRow="0" w:firstColumn="1" w:lastColumn="0" w:noHBand="0" w:noVBand="1" w:val="04A0"/>
      </w:tblPr>
      <w:tblGrid>
        <w:gridCol w:w="4748"/>
        <w:gridCol w:w="4749"/>
      </w:tblGrid>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教育の場</w:t>
            </w:r>
          </w:p>
        </w:tc>
        <w:tc>
          <w:tcPr>
            <w:tcW w:w="4749"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街角など外での人の視線</w:t>
            </w:r>
          </w:p>
        </w:tc>
      </w:tr>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仕事や収入面</w:t>
            </w:r>
          </w:p>
        </w:tc>
        <w:tc>
          <w:tcPr>
            <w:tcW w:w="4749"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店などでの対応・態度</w:t>
            </w:r>
          </w:p>
        </w:tc>
      </w:tr>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コミュニケーションや情報の収集</w:t>
            </w:r>
          </w:p>
        </w:tc>
        <w:tc>
          <w:tcPr>
            <w:tcW w:w="4749"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日常生活の中で周りの人から</w:t>
            </w:r>
          </w:p>
        </w:tc>
      </w:tr>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スポーツ・趣味の活動</w:t>
            </w:r>
          </w:p>
        </w:tc>
        <w:tc>
          <w:tcPr>
            <w:tcW w:w="4749"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１０．</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交通機関の利用等</w:t>
            </w:r>
          </w:p>
        </w:tc>
      </w:tr>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隣近所づきあい</w:t>
            </w:r>
          </w:p>
        </w:tc>
        <w:tc>
          <w:tcPr>
            <w:tcW w:w="4749"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公共施設の利用等</w:t>
            </w:r>
          </w:p>
        </w:tc>
      </w:tr>
      <w:tr>
        <w:trPr>
          <w:trHeight w:val="425" w:hRule="atLeast"/>
        </w:trPr>
        <w:tc>
          <w:tcPr>
            <w:tcW w:w="4748" w:type="dxa"/>
            <w:vAlign w:val="center"/>
          </w:tcPr>
          <w:p>
            <w:pPr>
              <w:pStyle w:val="0"/>
              <w:ind w:firstLine="110" w:firstLineChars="5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地区の行事や集まり</w:t>
            </w:r>
          </w:p>
        </w:tc>
        <w:tc>
          <w:tcPr>
            <w:tcW w:w="4749" w:type="dxa"/>
            <w:vAlign w:val="center"/>
          </w:tcPr>
          <w:p>
            <w:pPr>
              <w:pStyle w:val="0"/>
              <w:outlineLvl w:val="2"/>
              <w:rPr>
                <w:rFonts w:hint="default" w:ascii="BIZ UDP明朝 Medium" w:hAnsi="BIZ UDP明朝 Medium" w:eastAsia="BIZ UDP明朝 Medium"/>
                <w:sz w:val="22"/>
              </w:rPr>
            </w:pPr>
            <w:r>
              <w:rPr>
                <w:rFonts w:hint="eastAsia" w:ascii="BIZ UDPゴシック" w:hAnsi="BIZ UDPゴシック" w:eastAsia="BIZ UDPゴシック"/>
                <w:b w:val="1"/>
                <w:sz w:val="22"/>
              </w:rPr>
              <w:t>１２．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bl>
    <w:p>
      <w:pPr>
        <w:pStyle w:val="0"/>
        <w:spacing w:before="182" w:beforeLines="50" w:beforeAutospacing="0"/>
        <w:ind w:left="980" w:leftChars="100" w:hanging="770" w:hangingChars="35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問１０　それらの障がいを理由とする差別や偏見は、５年前と比べて改善されていると思いますか。</w:t>
      </w:r>
    </w:p>
    <w:p>
      <w:pPr>
        <w:pStyle w:val="0"/>
        <w:spacing w:after="109" w:afterLines="30" w:afterAutospacing="0"/>
        <w:ind w:left="840" w:leftChars="400" w:firstLine="220" w:firstLineChars="100"/>
        <w:rPr>
          <w:rFonts w:hint="default" w:ascii="BIZ UDPゴシック" w:hAnsi="BIZ UDPゴシック" w:eastAsia="BIZ UDPゴシック"/>
          <w:sz w:val="24"/>
        </w:rPr>
      </w:pPr>
      <w:r>
        <w:rPr>
          <w:rFonts w:hint="eastAsia" w:ascii="BIZ UDPゴシック" w:hAnsi="BIZ UDPゴシック" w:eastAsia="BIZ UDPゴシック"/>
          <w:sz w:val="22"/>
        </w:rPr>
        <w:t>（１つに○）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4731"/>
        <w:gridCol w:w="4732"/>
      </w:tblGrid>
      <w:tr>
        <w:trPr>
          <w:trHeight w:val="425"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かなり改善されている</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ほとんど改善されていない</w:t>
            </w:r>
          </w:p>
        </w:tc>
      </w:tr>
      <w:tr>
        <w:trPr>
          <w:trHeight w:val="425"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ある程度改善されている</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わからない</w:t>
            </w:r>
          </w:p>
        </w:tc>
      </w:tr>
      <w:tr>
        <w:trPr>
          <w:trHeight w:val="425"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あまり改善されていない</w:t>
            </w:r>
          </w:p>
        </w:tc>
        <w:tc>
          <w:tcPr>
            <w:tcW w:w="4732" w:type="dxa"/>
            <w:vAlign w:val="center"/>
          </w:tcPr>
          <w:p>
            <w:pPr>
              <w:pStyle w:val="0"/>
              <w:rPr>
                <w:rFonts w:hint="default" w:ascii="BIZ UDP明朝 Medium" w:hAnsi="BIZ UDP明朝 Medium" w:eastAsia="BIZ UDP明朝 Medium"/>
                <w:sz w:val="22"/>
              </w:rPr>
            </w:pPr>
          </w:p>
        </w:tc>
      </w:tr>
    </w:tbl>
    <w:p>
      <w:pPr>
        <w:pStyle w:val="0"/>
        <w:spacing w:before="182" w:beforeLines="50" w:beforeAutospacing="0" w:after="109" w:afterLines="30" w:afterAutospacing="0"/>
        <w:ind w:left="660" w:hanging="660" w:hangingChars="300"/>
        <w:outlineLvl w:val="2"/>
        <w:rPr>
          <w:rFonts w:hint="default" w:ascii="BIZ UDPゴシック" w:hAnsi="BIZ UDPゴシック" w:eastAsia="BIZ UDPゴシック"/>
          <w:sz w:val="24"/>
        </w:rPr>
      </w:pPr>
      <w:r>
        <w:rPr>
          <w:rFonts w:hint="eastAsia" w:ascii="BIZ UDPゴシック" w:hAnsi="BIZ UDPゴシック" w:eastAsia="BIZ UDPゴシック"/>
          <w:sz w:val="22"/>
        </w:rPr>
        <w:t>問１１　あなたは、障がいのある方の地域活動や就職などの社会参加について、一般の理解が深まってきていると思いますか。（１つに○）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25"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sz w:val="22"/>
              </w:rPr>
              <mc:AlternateContent>
                <mc:Choice Requires="wpg">
                  <w:drawing>
                    <wp:anchor distT="0" distB="0" distL="114300" distR="114300" simplePos="0" relativeHeight="11" behindDoc="0" locked="0" layoutInCell="1" hidden="0" allowOverlap="1">
                      <wp:simplePos x="0" y="0"/>
                      <wp:positionH relativeFrom="column">
                        <wp:posOffset>-424180</wp:posOffset>
                      </wp:positionH>
                      <wp:positionV relativeFrom="paragraph">
                        <wp:posOffset>263525</wp:posOffset>
                      </wp:positionV>
                      <wp:extent cx="3315335" cy="1292860"/>
                      <wp:effectExtent l="635" t="635" r="29845" b="38735"/>
                      <wp:wrapNone/>
                      <wp:docPr id="1051" name="グループ化 32"/>
                      <a:graphic xmlns:a="http://schemas.openxmlformats.org/drawingml/2006/main">
                        <a:graphicData uri="http://schemas.microsoft.com/office/word/2010/wordprocessingGroup">
                          <wpg:wgp>
                            <wpg:cNvGrpSpPr/>
                            <wpg:grpSpPr>
                              <a:xfrm>
                                <a:off x="0" y="0"/>
                                <a:ext cx="3315335" cy="1292860"/>
                                <a:chOff x="0" y="0"/>
                                <a:chExt cx="3315898" cy="1293492"/>
                              </a:xfrm>
                            </wpg:grpSpPr>
                            <wps:wsp>
                              <wps:cNvPr id="1052" name="四角形: 角を丸くする 13"/>
                              <wps:cNvSpPr/>
                              <wps:spPr>
                                <a:xfrm>
                                  <a:off x="231703" y="0"/>
                                  <a:ext cx="3084195" cy="605790"/>
                                </a:xfrm>
                                <a:prstGeom prst="roundRect">
                                  <a:avLst>
                                    <a:gd name="adj" fmla="val 16038"/>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wps:wsp>
                              <wps:cNvPr id="1053" name="直線コネクタ 14"/>
                              <wps:cNvSpPr/>
                              <wps:spPr>
                                <a:xfrm>
                                  <a:off x="8275" y="285492"/>
                                  <a:ext cx="0" cy="100800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54" name="直線コネクタ 15"/>
                              <wps:cNvSpPr/>
                              <wps:spPr>
                                <a:xfrm flipH="1" flipV="1">
                                  <a:off x="0" y="293767"/>
                                  <a:ext cx="225397"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55" name="直線矢印コネクタ 16"/>
                              <wps:cNvCnPr/>
                              <wps:spPr>
                                <a:xfrm flipV="1">
                                  <a:off x="0" y="1288504"/>
                                  <a:ext cx="32396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32" style="mso-position-vertical-relative:text;z-index:11;mso-wrap-distance-left:9pt;width:261.05pt;height:101.8pt;mso-position-horizontal-relative:text;position:absolute;margin-left:-33.4pt;margin-top:20.75pt;mso-wrap-distance-bottom:0pt;mso-wrap-distance-right:9pt;mso-wrap-distance-top:0pt;" coordsize="3315898,1293492" coordorigin="0,0" o:spid="_x0000_s1051" o:allowincell="t" o:allowoverlap="t">
                      <v:roundrect id="四角形: 角を丸くする 13" style="position:absolute;left:231703;top:0;width:3084195;height:605790;" o:spid="_x0000_s1052" filled="f" stroked="t" strokecolor="#808080 [1612]" strokeweight="1.75pt" o:spt="2" arcsize="10510f">
                        <v:fill/>
                        <v:stroke linestyle="single" miterlimit="8" endcap="flat" dashstyle="shortdash" filltype="solid"/>
                        <v:textbox style="layout-flow:horizontal;"/>
                        <v:imagedata o:title=""/>
                        <w10:wrap type="none" anchorx="text" anchory="text"/>
                      </v:roundrect>
                      <v:line id="直線コネクタ 14" style="position:absolute;left:8275;top:285492;width:0;height:1008000;" o:spid="_x0000_s1053" filled="f" stroked="t" strokecolor="#808080 [1612]" strokeweight="1.75pt" o:spt="20" from="8275,285492" to="8275,1293492">
                        <v:fill/>
                        <v:stroke linestyle="single" miterlimit="8" endcap="flat" dashstyle="shortdash" filltype="solid"/>
                        <v:textbox style="layout-flow:horizontal;"/>
                        <v:imagedata o:title=""/>
                        <w10:wrap type="none" anchorx="text" anchory="text"/>
                      </v:line>
                      <v:line id="直線コネクタ 15" style="position:absolute;left:0;top:293767;width:225397;height:0;flip:x y;" o:spid="_x0000_s1054" filled="f" stroked="t" strokecolor="#808080 [1612]" strokeweight="1.75pt" o:spt="20" from="0,293767" to="225397,293767">
                        <v:fill/>
                        <v:stroke linestyle="single" miterlimit="8" endcap="flat" dashstyle="shortdash" filltype="solid"/>
                        <v:textbox style="layout-flow:horizontal;"/>
                        <v:imagedata o:title=""/>
                        <w10:wrap type="none" anchorx="text" anchory="text"/>
                      </v:line>
                      <v:shapetype id="_x0000_t32" coordsize="21600,21600" o:spt="32" o:oned="t" path="m,l21600,21600e" filled="f">
                        <v:path arrowok="t" fillok="f" o:connecttype="none"/>
                        <o:lock v:ext="edit" shapetype="t"/>
                      </v:shapetype>
                      <v:shape id="直線矢印コネクタ 16" style="position:absolute;left:0;top:1288504;width:323960;height:0;flip:y;" o:spid="_x0000_s1055" filled="f" stroked="t" strokecolor="#808080 [1612]" strokeweight="1.75pt" o:spt="32" type="#_x0000_t32">
                        <v:fill/>
                        <v:stroke linestyle="single" miterlimit="8" endcap="flat" dashstyle="shortdash" filltype="solid" endarrow="block"/>
                        <v:imagedata o:title=""/>
                        <w10:wrap type="none" anchorx="text" anchory="text"/>
                      </v:shape>
                      <w10:wrap type="none" anchorx="text" anchory="text"/>
                    </v:group>
                  </w:pict>
                </mc:Fallback>
              </mc:AlternateContent>
            </w: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理解が深まってきていると思う</w:t>
            </w:r>
          </w:p>
        </w:tc>
      </w:tr>
      <w:tr>
        <w:trPr>
          <w:trHeight w:val="425"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bookmarkStart w:id="0" w:name="_Hlk140055562"/>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理解が深まっているとは思わない</w:t>
            </w:r>
            <w:bookmarkEnd w:id="0"/>
          </w:p>
        </w:tc>
      </w:tr>
      <w:tr>
        <w:trPr>
          <w:trHeight w:val="425"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どちらともいえない</w:t>
            </w:r>
          </w:p>
        </w:tc>
      </w:tr>
    </w:tbl>
    <w:p>
      <w:pPr>
        <w:pStyle w:val="0"/>
        <w:spacing w:before="182" w:beforeLines="50" w:beforeAutospacing="0"/>
        <w:ind w:left="210" w:leftChars="100"/>
        <w:rPr>
          <w:rFonts w:hint="default" w:ascii="BIZ UDPゴシック" w:hAnsi="BIZ UDPゴシック" w:eastAsia="BIZ UDPゴシック"/>
          <w:sz w:val="22"/>
        </w:rPr>
      </w:pPr>
      <w:r>
        <w:rPr>
          <w:rFonts w:hint="eastAsia" w:ascii="BIZ UDPゴシック" w:hAnsi="BIZ UDPゴシック" w:eastAsia="BIZ UDPゴシック"/>
          <w:sz w:val="22"/>
          <w:shd w:val="pct15" w:color="auto" w:fill="FFFFFF"/>
        </w:rPr>
        <w:t>【問１１で「</w:t>
      </w:r>
      <w:r>
        <w:rPr>
          <w:rFonts w:hint="eastAsia" w:ascii="BIZ UDPゴシック" w:hAnsi="BIZ UDPゴシック" w:eastAsia="BIZ UDPゴシック"/>
          <w:sz w:val="22"/>
          <w:shd w:val="pct15" w:color="auto" w:fill="FFFFFF"/>
        </w:rPr>
        <w:t>2</w:t>
      </w:r>
      <w:r>
        <w:rPr>
          <w:rFonts w:hint="eastAsia" w:ascii="BIZ UDPゴシック" w:hAnsi="BIZ UDPゴシック" w:eastAsia="BIZ UDPゴシック"/>
          <w:sz w:val="22"/>
          <w:shd w:val="pct15" w:color="auto" w:fill="FFFFFF"/>
        </w:rPr>
        <w:t>．理解が深まっているとは思わない」または「</w:t>
      </w:r>
      <w:r>
        <w:rPr>
          <w:rFonts w:hint="eastAsia" w:ascii="BIZ UDPゴシック" w:hAnsi="BIZ UDPゴシック" w:eastAsia="BIZ UDPゴシック"/>
          <w:sz w:val="22"/>
          <w:shd w:val="pct15" w:color="auto" w:fill="FFFFFF"/>
        </w:rPr>
        <w:t>3</w:t>
      </w:r>
      <w:r>
        <w:rPr>
          <w:rFonts w:hint="eastAsia" w:ascii="BIZ UDPゴシック" w:hAnsi="BIZ UDPゴシック" w:eastAsia="BIZ UDPゴシック"/>
          <w:sz w:val="22"/>
          <w:shd w:val="pct15" w:color="auto" w:fill="FFFFFF"/>
        </w:rPr>
        <w:t>．どちらともいえない」と回答した方にお聞きします。】</w:t>
      </w:r>
    </w:p>
    <w:p>
      <w:pPr>
        <w:pStyle w:val="0"/>
        <w:ind w:left="1090" w:leftChars="100" w:hanging="880" w:hangingChars="40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問１２　あなたが、理解が深まっていない、どちらともいえないと思われたのはなぜですか。</w:t>
      </w:r>
    </w:p>
    <w:p>
      <w:pPr>
        <w:pStyle w:val="0"/>
        <w:spacing w:after="109" w:afterLines="30" w:afterAutospacing="0"/>
        <w:ind w:left="945" w:leftChars="450" w:firstLine="11" w:firstLineChars="5"/>
        <w:rPr>
          <w:rFonts w:hint="default" w:ascii="BIZ UDPゴシック" w:hAnsi="BIZ UDPゴシック" w:eastAsia="BIZ UDPゴシック"/>
          <w:color w:val="000000" w:themeColor="text1"/>
          <w:sz w:val="24"/>
        </w:rPr>
      </w:pPr>
      <w:r>
        <w:rPr>
          <w:rFonts w:hint="eastAsia" w:ascii="BIZ UDPゴシック" w:hAnsi="BIZ UDPゴシック" w:eastAsia="BIZ UDPゴシック"/>
          <w:color w:val="000000" w:themeColor="text1"/>
          <w:sz w:val="22"/>
        </w:rPr>
        <w:t>（あてはまるものすべてに○）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9463"/>
      </w:tblGrid>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障がい者福祉に関する情報提供や啓発・学習機会が不足している</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pacing w:val="0"/>
                <w:w w:val="93"/>
                <w:kern w:val="0"/>
                <w:sz w:val="22"/>
                <w:fitText w:val="8580" w:id="1"/>
              </w:rPr>
              <w:t>障</w:t>
            </w:r>
            <w:r>
              <w:rPr>
                <w:rFonts w:hint="eastAsia" w:ascii="BIZ UDP明朝 Medium" w:hAnsi="BIZ UDP明朝 Medium" w:eastAsia="BIZ UDP明朝 Medium"/>
                <w:spacing w:val="0"/>
                <w:w w:val="93"/>
                <w:sz w:val="22"/>
                <w:fitText w:val="8580" w:id="1"/>
              </w:rPr>
              <w:t>がい</w:t>
            </w:r>
            <w:r>
              <w:rPr>
                <w:rFonts w:hint="eastAsia" w:ascii="BIZ UDP明朝 Medium" w:hAnsi="BIZ UDP明朝 Medium" w:eastAsia="BIZ UDP明朝 Medium"/>
                <w:spacing w:val="0"/>
                <w:w w:val="93"/>
                <w:kern w:val="0"/>
                <w:sz w:val="22"/>
                <w:fitText w:val="8580" w:id="1"/>
              </w:rPr>
              <w:t>のある方への配慮に欠ける行為を見かける（障</w:t>
            </w:r>
            <w:r>
              <w:rPr>
                <w:rFonts w:hint="eastAsia" w:ascii="BIZ UDP明朝 Medium" w:hAnsi="BIZ UDP明朝 Medium" w:eastAsia="BIZ UDP明朝 Medium"/>
                <w:spacing w:val="0"/>
                <w:w w:val="93"/>
                <w:sz w:val="22"/>
                <w:fitText w:val="8580" w:id="1"/>
              </w:rPr>
              <w:t>がい</w:t>
            </w:r>
            <w:r>
              <w:rPr>
                <w:rFonts w:hint="eastAsia" w:ascii="BIZ UDP明朝 Medium" w:hAnsi="BIZ UDP明朝 Medium" w:eastAsia="BIZ UDP明朝 Medium"/>
                <w:spacing w:val="0"/>
                <w:w w:val="93"/>
                <w:kern w:val="0"/>
                <w:sz w:val="22"/>
                <w:fitText w:val="8580" w:id="1"/>
              </w:rPr>
              <w:t>者用駐車区域への一般車両の駐車など</w:t>
            </w:r>
            <w:r>
              <w:rPr>
                <w:rFonts w:hint="eastAsia" w:ascii="BIZ UDP明朝 Medium" w:hAnsi="BIZ UDP明朝 Medium" w:eastAsia="BIZ UDP明朝 Medium"/>
                <w:spacing w:val="58"/>
                <w:w w:val="93"/>
                <w:kern w:val="0"/>
                <w:sz w:val="22"/>
                <w:fitText w:val="8580" w:id="1"/>
              </w:rPr>
              <w:t>）</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障がい者福祉を目的とする住民団体への支援が不足している</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障がいのある方と障がいのない住民が交流できる機会が少ない</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小・中学校における障がいや障がい者に関する教育が十分でない</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障がいのある方に配慮した施設や設備が整っていない</w:t>
            </w:r>
          </w:p>
        </w:tc>
      </w:tr>
      <w:tr>
        <w:trPr>
          <w:trHeight w:val="425"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bl>
    <w:p>
      <w:pPr>
        <w:pStyle w:val="0"/>
        <w:widowControl w:val="1"/>
        <w:jc w:val="left"/>
        <w:rPr>
          <w:rFonts w:hint="default" w:ascii="BIZ UDPゴシック" w:hAnsi="BIZ UDPゴシック" w:eastAsia="BIZ UDPゴシック"/>
          <w:sz w:val="22"/>
        </w:rPr>
      </w:pPr>
    </w:p>
    <w:p>
      <w:pPr>
        <w:pStyle w:val="0"/>
        <w:spacing w:after="109" w:afterLines="30" w:afterAutospacing="0"/>
        <w:ind w:left="660" w:hanging="660" w:hangingChars="300"/>
        <w:outlineLvl w:val="2"/>
        <w:rPr>
          <w:rFonts w:hint="default" w:ascii="BIZ UDPゴシック" w:hAnsi="BIZ UDPゴシック" w:eastAsia="BIZ UDPゴシック"/>
          <w:color w:val="000000" w:themeColor="text1"/>
          <w:sz w:val="24"/>
        </w:rPr>
      </w:pPr>
      <w:r>
        <w:rPr>
          <w:rFonts w:hint="eastAsia" w:ascii="BIZ UDPゴシック" w:hAnsi="BIZ UDPゴシック" w:eastAsia="BIZ UDPゴシック"/>
          <w:sz w:val="22"/>
        </w:rPr>
        <w:t>問１３　あなたは、障がいのある方が地域や社会に積極的に参加していくために、どのようなことが大切だ</w:t>
      </w:r>
      <w:r>
        <w:rPr>
          <w:rFonts w:hint="eastAsia" w:ascii="BIZ UDPゴシック" w:hAnsi="BIZ UDPゴシック" w:eastAsia="BIZ UDPゴシック"/>
          <w:color w:val="000000" w:themeColor="text1"/>
          <w:sz w:val="22"/>
        </w:rPr>
        <w:t>と考えますか。（あてはまるものすべてに○）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905"/>
        <w:gridCol w:w="4700"/>
      </w:tblGrid>
      <w:tr>
        <w:trPr>
          <w:trHeight w:val="454" w:hRule="atLeast"/>
        </w:trPr>
        <w:tc>
          <w:tcPr>
            <w:tcW w:w="49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pacing w:val="0"/>
                <w:w w:val="96"/>
                <w:kern w:val="0"/>
                <w:sz w:val="22"/>
                <w:fitText w:val="4070" w:id="2"/>
              </w:rPr>
              <w:t>地域の活動や行事があるときの誘いの声か</w:t>
            </w:r>
            <w:r>
              <w:rPr>
                <w:rFonts w:hint="eastAsia" w:ascii="BIZ UDP明朝 Medium" w:hAnsi="BIZ UDP明朝 Medium" w:eastAsia="BIZ UDP明朝 Medium"/>
                <w:spacing w:val="20"/>
                <w:w w:val="96"/>
                <w:kern w:val="0"/>
                <w:sz w:val="22"/>
                <w:fitText w:val="4070" w:id="2"/>
              </w:rPr>
              <w:t>け</w:t>
            </w:r>
          </w:p>
        </w:tc>
        <w:tc>
          <w:tcPr>
            <w:tcW w:w="4700"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参加を補助するボランティアなどの育成</w:t>
            </w:r>
          </w:p>
        </w:tc>
      </w:tr>
      <w:tr>
        <w:trPr>
          <w:trHeight w:val="454" w:hRule="atLeast"/>
        </w:trPr>
        <w:tc>
          <w:tcPr>
            <w:tcW w:w="49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魅力的な行事や活動の充実</w:t>
            </w:r>
          </w:p>
        </w:tc>
        <w:tc>
          <w:tcPr>
            <w:tcW w:w="4700"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家族の積極性</w:t>
            </w:r>
          </w:p>
        </w:tc>
      </w:tr>
      <w:tr>
        <w:trPr>
          <w:trHeight w:val="454" w:hRule="atLeast"/>
        </w:trPr>
        <w:tc>
          <w:tcPr>
            <w:tcW w:w="49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利用しやすい施設への改善</w:t>
            </w:r>
          </w:p>
        </w:tc>
        <w:tc>
          <w:tcPr>
            <w:tcW w:w="4700"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障がいのある方自身の積極性</w:t>
            </w:r>
          </w:p>
        </w:tc>
      </w:tr>
      <w:tr>
        <w:trPr>
          <w:trHeight w:val="454" w:hRule="atLeast"/>
        </w:trPr>
        <w:tc>
          <w:tcPr>
            <w:tcW w:w="49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移動しやすい交通機関や道路への改善</w:t>
            </w:r>
          </w:p>
        </w:tc>
        <w:tc>
          <w:tcPr>
            <w:tcW w:w="4700" w:type="dxa"/>
            <w:vAlign w:val="center"/>
          </w:tcPr>
          <w:p>
            <w:pPr>
              <w:pStyle w:val="0"/>
              <w:rPr>
                <w:rFonts w:hint="default" w:ascii="BIZ UDPゴシック" w:hAnsi="BIZ UDPゴシック" w:eastAsia="BIZ UDPゴシック"/>
                <w:b w:val="1"/>
                <w:sz w:val="22"/>
              </w:rPr>
            </w:pPr>
            <w:r>
              <w:rPr>
                <w:rFonts w:hint="eastAsia" w:ascii="BIZ UDPゴシック" w:hAnsi="BIZ UDPゴシック" w:eastAsia="BIZ UDPゴシック"/>
                <w:b w:val="1"/>
                <w:sz w:val="22"/>
              </w:rPr>
              <w:t>１０．</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49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地域の人たちの理解</w:t>
            </w:r>
          </w:p>
        </w:tc>
        <w:tc>
          <w:tcPr>
            <w:tcW w:w="4700" w:type="dxa"/>
            <w:vAlign w:val="center"/>
          </w:tcPr>
          <w:p>
            <w:pPr>
              <w:pStyle w:val="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1</w:t>
            </w:r>
            <w:r>
              <w:rPr>
                <w:rFonts w:hint="eastAsia" w:ascii="BIZ UDPゴシック" w:hAnsi="BIZ UDPゴシック" w:eastAsia="BIZ UDPゴシック"/>
                <w:b w:val="1"/>
                <w:color w:val="000000" w:themeColor="text1"/>
                <w:sz w:val="22"/>
              </w:rPr>
              <w:t>．</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r>
        <w:trPr>
          <w:trHeight w:val="454" w:hRule="atLeast"/>
        </w:trPr>
        <w:tc>
          <w:tcPr>
            <w:tcW w:w="4905" w:type="dxa"/>
            <w:vAlign w:val="center"/>
          </w:tcPr>
          <w:p>
            <w:pPr>
              <w:pStyle w:val="0"/>
              <w:ind w:firstLine="110" w:firstLineChars="50"/>
              <w:rPr>
                <w:rFonts w:hint="default" w:ascii="BIZ UDPゴシック" w:hAnsi="BIZ UDPゴシック" w:eastAsia="BIZ UDPゴシック"/>
                <w:b w:val="1"/>
                <w:color w:val="FF0000"/>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行政の広報や福祉教育の充実</w:t>
            </w:r>
          </w:p>
        </w:tc>
        <w:tc>
          <w:tcPr>
            <w:tcW w:w="4700" w:type="dxa"/>
            <w:vAlign w:val="center"/>
          </w:tcPr>
          <w:p>
            <w:pPr>
              <w:pStyle w:val="0"/>
              <w:rPr>
                <w:rFonts w:hint="default" w:ascii="BIZ UDPゴシック" w:hAnsi="BIZ UDPゴシック" w:eastAsia="BIZ UDPゴシック"/>
                <w:b w:val="1"/>
                <w:color w:val="FF0000"/>
                <w:sz w:val="22"/>
              </w:rPr>
            </w:pPr>
          </w:p>
        </w:tc>
      </w:tr>
    </w:tbl>
    <w:p>
      <w:pPr>
        <w:pStyle w:val="0"/>
        <w:rPr>
          <w:rFonts w:hint="default" w:ascii="BIZ UDPゴシック" w:hAnsi="BIZ UDPゴシック" w:eastAsia="BIZ UDPゴシック"/>
          <w:sz w:val="24"/>
        </w:rPr>
      </w:pPr>
    </w:p>
    <w:p>
      <w:pPr>
        <w:pStyle w:val="0"/>
        <w:rPr>
          <w:rFonts w:hint="default" w:ascii="BIZ UDPゴシック" w:hAnsi="BIZ UDPゴシック" w:eastAsia="BIZ UDPゴシック"/>
          <w:sz w:val="24"/>
        </w:rPr>
      </w:pPr>
    </w:p>
    <w:p>
      <w:pPr>
        <w:pStyle w:val="0"/>
        <w:widowControl w:val="1"/>
        <w:jc w:val="left"/>
        <w:rPr>
          <w:rFonts w:hint="default" w:ascii="BIZ UDPゴシック" w:hAnsi="BIZ UDPゴシック" w:eastAsia="BIZ UDPゴシック"/>
          <w:b w:val="1"/>
          <w:sz w:val="24"/>
        </w:rPr>
      </w:pPr>
      <w:r>
        <w:rPr>
          <w:rFonts w:hint="default" w:ascii="BIZ UDPゴシック" w:hAnsi="BIZ UDPゴシック" w:eastAsia="BIZ UDPゴシック"/>
          <w:b w:val="1"/>
          <w:sz w:val="24"/>
        </w:rPr>
        <w:br w:type="page"/>
      </w: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３　障がいのある方への支援について</w:t>
      </w:r>
    </w:p>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問１４　あなたは、障がいのある方を地域の人が支えていると思いますか。（１つに○）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支えていると思う</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どちらかというと、支えているとは思わない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どちらかというと、支えていると思う</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支えているとは思わない</w:t>
            </w:r>
          </w:p>
        </w:tc>
      </w:tr>
    </w:tbl>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mc:AlternateContent>
          <mc:Choice Requires="wpg">
            <w:drawing>
              <wp:anchor distT="0" distB="0" distL="114300" distR="114300" simplePos="0" relativeHeight="15" behindDoc="0" locked="0" layoutInCell="1" hidden="0" allowOverlap="1">
                <wp:simplePos x="0" y="0"/>
                <wp:positionH relativeFrom="column">
                  <wp:posOffset>-278130</wp:posOffset>
                </wp:positionH>
                <wp:positionV relativeFrom="paragraph">
                  <wp:posOffset>269875</wp:posOffset>
                </wp:positionV>
                <wp:extent cx="3392805" cy="2253615"/>
                <wp:effectExtent l="635" t="635" r="29845" b="31115"/>
                <wp:wrapNone/>
                <wp:docPr id="1056" name="グループ化 36"/>
                <a:graphic xmlns:a="http://schemas.openxmlformats.org/drawingml/2006/main">
                  <a:graphicData uri="http://schemas.microsoft.com/office/word/2010/wordprocessingGroup">
                    <wpg:wgp>
                      <wpg:cNvGrpSpPr/>
                      <wpg:grpSpPr>
                        <a:xfrm>
                          <a:off x="0" y="0"/>
                          <a:ext cx="3392805" cy="2253615"/>
                          <a:chOff x="0" y="0"/>
                          <a:chExt cx="3393067" cy="2254212"/>
                        </a:xfrm>
                      </wpg:grpSpPr>
                      <wps:wsp>
                        <wps:cNvPr id="1057" name="四角形: 角を丸くする 17"/>
                        <wps:cNvSpPr/>
                        <wps:spPr>
                          <a:xfrm>
                            <a:off x="276045" y="0"/>
                            <a:ext cx="3117022" cy="1234440"/>
                          </a:xfrm>
                          <a:prstGeom prst="roundRect">
                            <a:avLst>
                              <a:gd name="adj" fmla="val 10739"/>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wps:wsp>
                        <wps:cNvPr id="1058" name="直線コネクタ 18"/>
                        <wps:cNvSpPr/>
                        <wps:spPr>
                          <a:xfrm>
                            <a:off x="0" y="526212"/>
                            <a:ext cx="0" cy="172800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59" name="直線コネクタ 19"/>
                        <wps:cNvSpPr/>
                        <wps:spPr>
                          <a:xfrm flipH="1" flipV="1">
                            <a:off x="8626" y="534838"/>
                            <a:ext cx="269875"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60" name="直線矢印コネクタ 20"/>
                        <wps:cNvCnPr/>
                        <wps:spPr>
                          <a:xfrm>
                            <a:off x="0" y="2241431"/>
                            <a:ext cx="387985"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36" style="mso-position-vertical-relative:text;z-index:15;mso-wrap-distance-left:9pt;width:267.14pt;height:177.45pt;mso-position-horizontal-relative:text;position:absolute;margin-left:-21.9pt;margin-top:21.25pt;mso-wrap-distance-bottom:0pt;mso-wrap-distance-right:9pt;mso-wrap-distance-top:0pt;" coordsize="3393067,2254212" coordorigin="0,0" o:spid="_x0000_s1056" o:allowincell="t" o:allowoverlap="t">
                <v:roundrect id="四角形: 角を丸くする 17" style="position:absolute;left:276045;top:0;width:3117022;height:1234440;" o:spid="_x0000_s1057" filled="f" stroked="t" strokecolor="#808080 [1612]" strokeweight="1.75pt" o:spt="2" arcsize="7039f">
                  <v:fill/>
                  <v:stroke linestyle="single" miterlimit="8" endcap="flat" dashstyle="shortdash" filltype="solid"/>
                  <v:textbox style="layout-flow:horizontal;"/>
                  <v:imagedata o:title=""/>
                  <w10:wrap type="none" anchorx="text" anchory="text"/>
                </v:roundrect>
                <v:line id="直線コネクタ 18" style="position:absolute;left:0;top:526212;width:0;height:1728000;" o:spid="_x0000_s1058" filled="f" stroked="t" strokecolor="#808080 [1612]" strokeweight="1.75pt" o:spt="20" from="0,526212" to="0,2254212">
                  <v:fill/>
                  <v:stroke linestyle="single" miterlimit="8" endcap="flat" dashstyle="shortdash" filltype="solid"/>
                  <v:textbox style="layout-flow:horizontal;"/>
                  <v:imagedata o:title=""/>
                  <w10:wrap type="none" anchorx="text" anchory="text"/>
                </v:line>
                <v:line id="直線コネクタ 19" style="position:absolute;left:8626;top:534838;width:269875;height:0;flip:x y;" o:spid="_x0000_s1059" filled="f" stroked="t" strokecolor="#808080 [1612]" strokeweight="1.75pt" o:spt="20" from="8626,534838" to="278501,534838">
                  <v:fill/>
                  <v:stroke linestyle="single" miterlimit="8" endcap="flat" dashstyle="shortdash" filltype="solid"/>
                  <v:textbox style="layout-flow:horizontal;"/>
                  <v:imagedata o:title=""/>
                  <w10:wrap type="none" anchorx="text" anchory="text"/>
                </v:line>
                <v:shapetype id="_x0000_t32" coordsize="21600,21600" o:spt="32" o:oned="t" path="m,l21600,21600e" filled="f">
                  <v:path arrowok="t" fillok="f" o:connecttype="none"/>
                  <o:lock v:ext="edit" shapetype="t"/>
                </v:shapetype>
                <v:shape id="直線矢印コネクタ 20" style="position:absolute;left:0;top:2241431;width:387985;height:0;" o:spid="_x0000_s1060" filled="f" stroked="t" strokecolor="#808080 [1612]" strokeweight="1.75pt" o:spt="32" type="#_x0000_t32">
                  <v:fill/>
                  <v:stroke linestyle="single" miterlimit="8" endcap="flat" dashstyle="shortdash" filltype="solid" endarrow="block"/>
                  <v:imagedata o:title=""/>
                  <w10:wrap type="none" anchorx="text" anchory="text"/>
                </v:shape>
                <w10:wrap type="none" anchorx="text" anchory="text"/>
              </v:group>
            </w:pict>
          </mc:Fallback>
        </mc:AlternateContent>
      </w:r>
      <w:r>
        <w:rPr>
          <w:rFonts w:hint="eastAsia" w:ascii="BIZ UDPゴシック" w:hAnsi="BIZ UDPゴシック" w:eastAsia="BIZ UDPゴシック"/>
          <w:sz w:val="22"/>
        </w:rPr>
        <w:t>問１５　あなたは、今後、障がいのある方にかかわる支援活動に興味がありますか。（１つに○）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興味があり、実際に活動している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興味がない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興味があり、これまでに活動したことがある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わからない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興味があり、機会があればしてみたい</w:t>
            </w:r>
          </w:p>
        </w:tc>
        <w:tc>
          <w:tcPr>
            <w:tcW w:w="4803" w:type="dxa"/>
            <w:vAlign w:val="center"/>
          </w:tcPr>
          <w:p>
            <w:pPr>
              <w:pStyle w:val="0"/>
              <w:rPr>
                <w:rFonts w:hint="default" w:ascii="BIZ UDP明朝 Medium" w:hAnsi="BIZ UDP明朝 Medium" w:eastAsia="BIZ UDP明朝 Medium"/>
                <w:sz w:val="22"/>
              </w:rPr>
            </w:pP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興味はあるが、活動内容による</w:t>
            </w:r>
          </w:p>
        </w:tc>
        <w:tc>
          <w:tcPr>
            <w:tcW w:w="4803" w:type="dxa"/>
            <w:vAlign w:val="center"/>
          </w:tcPr>
          <w:p>
            <w:pPr>
              <w:pStyle w:val="0"/>
              <w:rPr>
                <w:rFonts w:hint="default" w:ascii="BIZ UDP明朝 Medium" w:hAnsi="BIZ UDP明朝 Medium" w:eastAsia="BIZ UDP明朝 Medium"/>
                <w:sz w:val="22"/>
              </w:rPr>
            </w:pPr>
          </w:p>
        </w:tc>
      </w:tr>
    </w:tbl>
    <w:p>
      <w:pPr>
        <w:pStyle w:val="0"/>
        <w:rPr>
          <w:rFonts w:hint="default" w:ascii="BIZ UDPゴシック" w:hAnsi="BIZ UDPゴシック" w:eastAsia="BIZ UDPゴシック"/>
        </w:rPr>
      </w:pPr>
    </w:p>
    <w:p>
      <w:pPr>
        <w:pStyle w:val="0"/>
        <w:ind w:left="210" w:leftChars="100"/>
        <w:rPr>
          <w:rFonts w:hint="default" w:ascii="BIZ UDPゴシック" w:hAnsi="BIZ UDPゴシック" w:eastAsia="BIZ UDPゴシック"/>
          <w:sz w:val="22"/>
        </w:rPr>
      </w:pPr>
      <w:r>
        <w:rPr>
          <w:rFonts w:hint="eastAsia" w:ascii="BIZ UDPゴシック" w:hAnsi="BIZ UDPゴシック" w:eastAsia="BIZ UDPゴシック"/>
          <w:sz w:val="22"/>
          <w:shd w:val="pct15" w:color="auto" w:fill="FFFFFF"/>
        </w:rPr>
        <w:t>【問１５で　「１．興味があり、実際に活動している」、「２．興味があり、これまでに活動したことがある」、「３．興味があり、機会があればしてみたい」、「４．興味はあるが、活動内容による」のいずれかを回答した方にお聞きします。】</w:t>
      </w:r>
    </w:p>
    <w:p>
      <w:pPr>
        <w:pStyle w:val="0"/>
        <w:ind w:firstLine="220" w:firstLineChars="10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問１６　あなたは、どのような支援活動に参加していますか。また、今後参加したいですか。</w:t>
      </w:r>
    </w:p>
    <w:p>
      <w:pPr>
        <w:pStyle w:val="0"/>
        <w:spacing w:after="109" w:afterLines="30" w:afterAutospacing="0"/>
        <w:ind w:firstLine="990" w:firstLineChars="45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4731"/>
        <w:gridCol w:w="4732"/>
      </w:tblGrid>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行事や催事などの手助けや介助</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災害時の援助</w:t>
            </w:r>
          </w:p>
        </w:tc>
      </w:tr>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学習活動・趣味活動などの手助けや介助</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手話・要約筆記・点訳・朗読活動等</w:t>
            </w:r>
          </w:p>
        </w:tc>
      </w:tr>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家事の援助（掃除・洗濯・調理等）</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話し相手や安否確認</w:t>
            </w:r>
          </w:p>
        </w:tc>
      </w:tr>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外出時の援助（送迎を含む）</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社会福祉施設に対する援助</w:t>
            </w:r>
          </w:p>
        </w:tc>
        <w:tc>
          <w:tcPr>
            <w:tcW w:w="4732" w:type="dxa"/>
            <w:vAlign w:val="center"/>
          </w:tcPr>
          <w:p>
            <w:pPr>
              <w:pStyle w:val="0"/>
              <w:rPr>
                <w:rFonts w:hint="default" w:ascii="BIZ UDP明朝 Medium" w:hAnsi="BIZ UDP明朝 Medium" w:eastAsia="BIZ UDP明朝 Medium"/>
                <w:sz w:val="22"/>
              </w:rPr>
            </w:pPr>
          </w:p>
        </w:tc>
      </w:tr>
    </w:tbl>
    <w:p>
      <w:pPr>
        <w:pStyle w:val="0"/>
        <w:widowControl w:val="1"/>
        <w:jc w:val="left"/>
        <w:rPr>
          <w:rFonts w:hint="default" w:ascii="BIZ UDPゴシック" w:hAnsi="BIZ UDPゴシック" w:eastAsia="BIZ UDPゴシック"/>
        </w:rPr>
      </w:pPr>
    </w:p>
    <w:p>
      <w:pPr>
        <w:pStyle w:val="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問１７　あなたは、障がいのある方が地域で生活するために、どのような支援があればよいと思いますか。</w:t>
      </w:r>
    </w:p>
    <w:p>
      <w:pPr>
        <w:pStyle w:val="0"/>
        <w:spacing w:after="109" w:afterLines="30" w:afterAutospacing="0"/>
        <w:ind w:firstLine="770" w:firstLineChars="35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在宅で医療ケアなどが適切に得られること</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地域住民等の理解</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障がいのある方に適した住居の確保</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8</w:t>
            </w: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情報の取得や利用についての支援</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pacing w:val="1"/>
                <w:w w:val="95"/>
                <w:kern w:val="0"/>
                <w:sz w:val="22"/>
                <w:fitText w:val="3960" w:id="3"/>
              </w:rPr>
              <w:t>必要な在宅サービスが適切に利用できるこ</w:t>
            </w:r>
            <w:r>
              <w:rPr>
                <w:rFonts w:hint="eastAsia" w:ascii="BIZ UDP明朝 Medium" w:hAnsi="BIZ UDP明朝 Medium" w:eastAsia="BIZ UDP明朝 Medium"/>
                <w:spacing w:val="7"/>
                <w:w w:val="95"/>
                <w:kern w:val="0"/>
                <w:sz w:val="22"/>
                <w:fitText w:val="3960" w:id="3"/>
              </w:rPr>
              <w:t>と</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9</w:t>
            </w: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コミュニケーションについての支援</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生活訓練等の充実</w:t>
            </w:r>
          </w:p>
        </w:tc>
        <w:tc>
          <w:tcPr>
            <w:tcW w:w="4803" w:type="dxa"/>
            <w:vAlign w:val="center"/>
          </w:tcPr>
          <w:p>
            <w:pPr>
              <w:pStyle w:val="0"/>
              <w:rPr>
                <w:rFonts w:hint="default" w:ascii="BIZ UDP明朝 Medium" w:hAnsi="BIZ UDP明朝 Medium" w:eastAsia="BIZ UDP明朝 Medium"/>
                <w:sz w:val="22"/>
              </w:rPr>
            </w:pPr>
            <w:r>
              <w:rPr>
                <w:rFonts w:hint="eastAsia" w:ascii="BIZ UDPゴシック" w:hAnsi="BIZ UDPゴシック" w:eastAsia="BIZ UDPゴシック"/>
                <w:b w:val="1"/>
                <w:sz w:val="22"/>
              </w:rPr>
              <w:t>10</w:t>
            </w: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経済的な負担の軽減</w:t>
            </w:r>
          </w:p>
        </w:tc>
        <w:tc>
          <w:tcPr>
            <w:tcW w:w="4803" w:type="dxa"/>
            <w:vAlign w:val="center"/>
          </w:tcPr>
          <w:p>
            <w:pPr>
              <w:pStyle w:val="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11</w:t>
            </w:r>
            <w:r>
              <w:rPr>
                <w:rFonts w:hint="eastAsia" w:ascii="BIZ UDPゴシック" w:hAnsi="BIZ UDPゴシック" w:eastAsia="BIZ UDPゴシック"/>
                <w:b w:val="1"/>
                <w:color w:val="000000" w:themeColor="text1"/>
                <w:sz w:val="22"/>
              </w:rPr>
              <w:t>．</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r>
        <w:trPr>
          <w:trHeight w:val="454" w:hRule="atLeast"/>
        </w:trPr>
        <w:tc>
          <w:tcPr>
            <w:tcW w:w="4802" w:type="dxa"/>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相談対応等の充実</w:t>
            </w:r>
          </w:p>
        </w:tc>
        <w:tc>
          <w:tcPr>
            <w:tcW w:w="4803" w:type="dxa"/>
            <w:vAlign w:val="center"/>
          </w:tcPr>
          <w:p>
            <w:pPr>
              <w:pStyle w:val="0"/>
              <w:rPr>
                <w:rFonts w:hint="default" w:ascii="BIZ UDPゴシック" w:hAnsi="BIZ UDPゴシック" w:eastAsia="BIZ UDPゴシック"/>
                <w:b w:val="1"/>
                <w:color w:val="000000" w:themeColor="text1"/>
                <w:sz w:val="22"/>
              </w:rPr>
            </w:pPr>
          </w:p>
        </w:tc>
      </w:tr>
    </w:tbl>
    <w:p>
      <w:pPr>
        <w:pStyle w:val="0"/>
        <w:rPr>
          <w:rFonts w:hint="default" w:ascii="BIZ UDPゴシック" w:hAnsi="BIZ UDPゴシック" w:eastAsia="BIZ UDPゴシック"/>
        </w:rPr>
      </w:pP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４　障がいのある方の就労について</w:t>
      </w:r>
    </w:p>
    <w:p>
      <w:pPr>
        <w:pStyle w:val="0"/>
        <w:rPr>
          <w:rFonts w:hint="default" w:ascii="BIZ UDPゴシック" w:hAnsi="BIZ UDPゴシック" w:eastAsia="BIZ UDPゴシック"/>
        </w:rPr>
      </w:pPr>
    </w:p>
    <w:p>
      <w:pPr>
        <w:pStyle w:val="0"/>
        <w:spacing w:after="109" w:afterLines="30" w:afterAutospacing="0"/>
        <w:ind w:left="660" w:hanging="660" w:hangingChars="30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sz w:val="22"/>
        </w:rPr>
        <w:t>問１８　障がいのある方は仕事につきにくいといわれていますが、あなたは、どのようなことが原因になっ</w:t>
      </w:r>
      <w:r>
        <w:rPr>
          <w:rFonts w:hint="eastAsia" w:ascii="BIZ UDPゴシック" w:hAnsi="BIZ UDPゴシック" w:eastAsia="BIZ UDPゴシック"/>
          <w:color w:val="000000" w:themeColor="text1"/>
          <w:sz w:val="22"/>
        </w:rPr>
        <w:t>ていると思いますか。（あてはまるものすべてに○）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効率や生産性を優先する社会構造</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障がいのある方の職業訓練や教育の機会が少ないこと</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障がいのある方の労働意欲育成の機会が少ないこと</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障がいのある方の就労意欲を奪う周囲の無理解</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障がいのある方が働きにくい職場環境</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困難な通勤環境</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わからない</w:t>
            </w:r>
          </w:p>
        </w:tc>
      </w:tr>
    </w:tbl>
    <w:p>
      <w:pPr>
        <w:pStyle w:val="0"/>
        <w:rPr>
          <w:rFonts w:hint="default" w:ascii="BIZ UDPゴシック" w:hAnsi="BIZ UDPゴシック" w:eastAsia="BIZ UDPゴシック"/>
        </w:rPr>
      </w:pPr>
    </w:p>
    <w:p>
      <w:pPr>
        <w:pStyle w:val="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問１９　あなたは、障がいのある方への就労支援として、どのような事が必要だと思いますか。</w:t>
      </w:r>
    </w:p>
    <w:p>
      <w:pPr>
        <w:pStyle w:val="0"/>
        <w:spacing w:after="109" w:afterLines="30" w:afterAutospacing="0"/>
        <w:ind w:firstLine="770" w:firstLineChars="35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通勤手段の確保</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pacing w:val="0"/>
                <w:w w:val="91"/>
                <w:kern w:val="0"/>
                <w:sz w:val="22"/>
                <w:fitText w:val="3960" w:id="4"/>
              </w:rPr>
              <w:t>就労後のフォローなど職場と支援機関との連</w:t>
            </w:r>
            <w:r>
              <w:rPr>
                <w:rFonts w:hint="eastAsia" w:ascii="BIZ UDP明朝 Medium" w:hAnsi="BIZ UDP明朝 Medium" w:eastAsia="BIZ UDP明朝 Medium"/>
                <w:spacing w:val="3"/>
                <w:w w:val="91"/>
                <w:kern w:val="0"/>
                <w:sz w:val="22"/>
                <w:fitText w:val="3960" w:id="4"/>
              </w:rPr>
              <w:t>携</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職場におけるバリアフリー等の配慮</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企業ニーズにあった就労訓練</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短時間勤務や勤務日数等の配慮</w:t>
            </w:r>
          </w:p>
        </w:tc>
        <w:tc>
          <w:tcPr>
            <w:tcW w:w="4803" w:type="dxa"/>
            <w:vAlign w:val="center"/>
          </w:tcPr>
          <w:p>
            <w:pPr>
              <w:pStyle w:val="0"/>
              <w:rPr>
                <w:rFonts w:hint="default" w:ascii="BIZ UDP明朝 Medium" w:hAnsi="BIZ UDP明朝 Medium" w:eastAsia="BIZ UDP明朝 Medium"/>
                <w:sz w:val="22"/>
              </w:rPr>
            </w:pPr>
            <w:r>
              <w:rPr>
                <w:rFonts w:hint="eastAsia" w:ascii="BIZ UDPゴシック" w:hAnsi="BIZ UDPゴシック" w:eastAsia="BIZ UDPゴシック"/>
                <w:b w:val="1"/>
                <w:sz w:val="22"/>
              </w:rPr>
              <w:t>10</w:t>
            </w:r>
            <w:r>
              <w:rPr>
                <w:rFonts w:hint="eastAsia" w:ascii="BIZ UDPゴシック" w:hAnsi="BIZ UDPゴシック" w:eastAsia="BIZ UDPゴシック"/>
                <w:b w:val="1"/>
                <w:sz w:val="22"/>
              </w:rPr>
              <w:t>．</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仕事についての職場外での相談対応、支援</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在宅勤務の拡充</w:t>
            </w:r>
          </w:p>
        </w:tc>
        <w:tc>
          <w:tcPr>
            <w:tcW w:w="4803" w:type="dxa"/>
            <w:vAlign w:val="center"/>
          </w:tcPr>
          <w:p>
            <w:pPr>
              <w:pStyle w:val="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分かりやすい作業マニュアルの作成</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職場の障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者理解</w:t>
            </w:r>
          </w:p>
        </w:tc>
        <w:tc>
          <w:tcPr>
            <w:tcW w:w="4803" w:type="dxa"/>
            <w:vAlign w:val="center"/>
          </w:tcPr>
          <w:p>
            <w:pPr>
              <w:pStyle w:val="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pacing w:val="0"/>
                <w:w w:val="94"/>
                <w:kern w:val="0"/>
                <w:sz w:val="22"/>
                <w:fitText w:val="3835" w:id="5"/>
              </w:rPr>
              <w:t>通院時等の休暇に対応するための人員配</w:t>
            </w:r>
            <w:r>
              <w:rPr>
                <w:rFonts w:hint="eastAsia" w:ascii="BIZ UDP明朝 Medium" w:hAnsi="BIZ UDP明朝 Medium" w:eastAsia="BIZ UDP明朝 Medium"/>
                <w:color w:val="000000" w:themeColor="text1"/>
                <w:spacing w:val="2"/>
                <w:w w:val="94"/>
                <w:kern w:val="0"/>
                <w:sz w:val="22"/>
                <w:fitText w:val="3835" w:id="5"/>
              </w:rPr>
              <w:t>置</w:t>
            </w:r>
          </w:p>
        </w:tc>
      </w:tr>
      <w:tr>
        <w:trPr>
          <w:trHeight w:val="454" w:hRule="atLeast"/>
        </w:trPr>
        <w:tc>
          <w:tcPr>
            <w:tcW w:w="4802" w:type="dxa"/>
            <w:vAlign w:val="center"/>
          </w:tcPr>
          <w:p>
            <w:pPr>
              <w:pStyle w:val="0"/>
              <w:ind w:left="545" w:leftChars="50" w:hanging="440" w:hangingChars="20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６．</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職場の上司や同僚に障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の理解があるこ　　　と</w:t>
            </w:r>
          </w:p>
        </w:tc>
        <w:tc>
          <w:tcPr>
            <w:tcW w:w="4803" w:type="dxa"/>
            <w:vAlign w:val="center"/>
          </w:tcPr>
          <w:p>
            <w:pPr>
              <w:pStyle w:val="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1</w:t>
            </w: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r>
              <w:rPr>
                <w:rFonts w:hint="eastAsia" w:ascii="BIZ UDP明朝 Medium" w:hAnsi="BIZ UDP明朝 Medium" w:eastAsia="BIZ UDP明朝 Medium"/>
                <w:color w:val="000000" w:themeColor="text1"/>
                <w:sz w:val="22"/>
              </w:rPr>
              <w:t xml:space="preserve"> </w:t>
            </w:r>
            <w:r>
              <w:rPr>
                <w:rFonts w:hint="eastAsia" w:ascii="BIZ UDP明朝 Medium" w:hAnsi="BIZ UDP明朝 Medium" w:eastAsia="BIZ UDP明朝 Medium"/>
                <w:color w:val="000000" w:themeColor="text1"/>
                <w:sz w:val="22"/>
              </w:rPr>
              <w:t>）</w:t>
            </w:r>
          </w:p>
        </w:tc>
      </w:tr>
      <w:tr>
        <w:trPr>
          <w:trHeight w:val="454" w:hRule="atLeast"/>
        </w:trPr>
        <w:tc>
          <w:tcPr>
            <w:tcW w:w="4802" w:type="dxa"/>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７．</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職場で介助や援助等が受けられること</w:t>
            </w:r>
          </w:p>
        </w:tc>
        <w:tc>
          <w:tcPr>
            <w:tcW w:w="4803" w:type="dxa"/>
            <w:vAlign w:val="center"/>
          </w:tcPr>
          <w:p>
            <w:pPr>
              <w:pStyle w:val="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1</w:t>
            </w: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bl>
    <w:p>
      <w:pPr>
        <w:pStyle w:val="0"/>
        <w:rPr>
          <w:rFonts w:hint="default" w:ascii="BIZ UDPゴシック" w:hAnsi="BIZ UDPゴシック" w:eastAsia="BIZ UDPゴシック"/>
        </w:rPr>
      </w:pPr>
    </w:p>
    <w:p>
      <w:pPr>
        <w:pStyle w:val="0"/>
        <w:widowControl w:val="1"/>
        <w:jc w:val="left"/>
        <w:rPr>
          <w:rFonts w:hint="default" w:ascii="BIZ UDPゴシック" w:hAnsi="BIZ UDPゴシック" w:eastAsia="BIZ UDPゴシック"/>
        </w:rPr>
      </w:pPr>
      <w:r>
        <w:rPr>
          <w:rFonts w:hint="default"/>
          <w:color w:val="000000" w:themeColor="text1"/>
        </w:rPr>
        <w:drawing>
          <wp:anchor distT="0" distB="0" distL="114300" distR="114300" simplePos="0" relativeHeight="44" behindDoc="0" locked="0" layoutInCell="1" hidden="0" allowOverlap="1">
            <wp:simplePos x="0" y="0"/>
            <wp:positionH relativeFrom="margin">
              <wp:posOffset>126365</wp:posOffset>
            </wp:positionH>
            <wp:positionV relativeFrom="paragraph">
              <wp:posOffset>1414780</wp:posOffset>
            </wp:positionV>
            <wp:extent cx="1701165" cy="1325880"/>
            <wp:effectExtent l="0" t="0" r="0" b="0"/>
            <wp:wrapNone/>
            <wp:docPr id="1061" name="図 2"/>
            <a:graphic xmlns:a="http://schemas.openxmlformats.org/drawingml/2006/main">
              <a:graphicData uri="http://schemas.openxmlformats.org/drawingml/2006/picture">
                <pic:pic xmlns:pic="http://schemas.openxmlformats.org/drawingml/2006/picture">
                  <pic:nvPicPr>
                    <pic:cNvPr id="1061" name="図 2"/>
                    <pic:cNvPicPr/>
                  </pic:nvPicPr>
                  <pic:blipFill>
                    <a:blip r:embed="rId8"/>
                    <a:stretch>
                      <a:fillRect/>
                    </a:stretch>
                  </pic:blipFill>
                  <pic:spPr>
                    <a:xfrm>
                      <a:off x="0" y="0"/>
                      <a:ext cx="1701165" cy="1325880"/>
                    </a:xfrm>
                    <a:prstGeom prst="rect">
                      <a:avLst/>
                    </a:prstGeom>
                  </pic:spPr>
                </pic:pic>
              </a:graphicData>
            </a:graphic>
          </wp:anchor>
        </w:drawing>
      </w:r>
      <w:r>
        <w:rPr>
          <w:rFonts w:hint="default"/>
          <w:color w:val="000000" w:themeColor="text1"/>
        </w:rPr>
        <mc:AlternateContent>
          <mc:Choice Requires="wpg">
            <w:drawing>
              <wp:anchor distT="0" distB="0" distL="114300" distR="114300" simplePos="0" relativeHeight="45" behindDoc="0" locked="0" layoutInCell="1" hidden="0" allowOverlap="1">
                <wp:simplePos x="0" y="0"/>
                <wp:positionH relativeFrom="column">
                  <wp:posOffset>739775</wp:posOffset>
                </wp:positionH>
                <wp:positionV relativeFrom="paragraph">
                  <wp:posOffset>193675</wp:posOffset>
                </wp:positionV>
                <wp:extent cx="5337175" cy="1198245"/>
                <wp:effectExtent l="635" t="635" r="635" b="0"/>
                <wp:wrapNone/>
                <wp:docPr id="1062" name="グループ化 46"/>
                <a:graphic xmlns:a="http://schemas.openxmlformats.org/drawingml/2006/main">
                  <a:graphicData uri="http://schemas.microsoft.com/office/word/2010/wordprocessingGroup">
                    <wpg:wgp>
                      <wpg:cNvGrpSpPr/>
                      <wpg:grpSpPr>
                        <a:xfrm>
                          <a:off x="0" y="0"/>
                          <a:ext cx="5337175" cy="1198245"/>
                          <a:chOff x="0" y="0"/>
                          <a:chExt cx="5337544" cy="1198338"/>
                        </a:xfrm>
                      </wpg:grpSpPr>
                      <wps:wsp>
                        <wps:cNvPr id="1063" name="四角形: 角を丸くする 47"/>
                        <wps:cNvSpPr/>
                        <wps:spPr>
                          <a:xfrm>
                            <a:off x="0" y="0"/>
                            <a:ext cx="5337544" cy="946150"/>
                          </a:xfrm>
                          <a:prstGeom prst="roundRect">
                            <a:avLst>
                              <a:gd name="adj" fmla="val 50000"/>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064" name="テキスト ボックス 48"/>
                        <wps:cNvSpPr txBox="1"/>
                        <wps:spPr>
                          <a:xfrm>
                            <a:off x="209550" y="190500"/>
                            <a:ext cx="5039708" cy="584880"/>
                          </a:xfrm>
                          <a:prstGeom prst="rect">
                            <a:avLst/>
                          </a:prstGeom>
                          <a:noFill/>
                          <a:ln w="6350">
                            <a:noFill/>
                          </a:ln>
                        </wps:spPr>
                        <wps:txbx>
                          <w:txbxContent>
                            <w:p>
                              <w:pPr>
                                <w:pStyle w:val="0"/>
                                <w:rPr>
                                  <w:rFonts w:hint="default" w:ascii="BIZ UDゴシック" w:hAnsi="BIZ UDゴシック" w:eastAsia="BIZ UDゴシック"/>
                                  <w:sz w:val="22"/>
                                </w:rPr>
                              </w:pPr>
                              <w:r>
                                <w:rPr>
                                  <w:rFonts w:hint="eastAsia" w:ascii="BIZ UDゴシック" w:hAnsi="BIZ UDゴシック" w:eastAsia="BIZ UDゴシック"/>
                                  <w:sz w:val="22"/>
                                </w:rPr>
                                <w:t>アンケートはあと</w:t>
                              </w:r>
                              <w:r>
                                <w:rPr>
                                  <w:rFonts w:hint="eastAsia" w:ascii="BIZ UDゴシック" w:hAnsi="BIZ UDゴシック" w:eastAsia="BIZ UDゴシック"/>
                                  <w:b w:val="1"/>
                                  <w:sz w:val="24"/>
                                </w:rPr>
                                <w:t>残り半分</w:t>
                              </w:r>
                              <w:r>
                                <w:rPr>
                                  <w:rFonts w:hint="eastAsia" w:ascii="BIZ UDゴシック" w:hAnsi="BIZ UDゴシック" w:eastAsia="BIZ UDゴシック"/>
                                  <w:sz w:val="22"/>
                                </w:rPr>
                                <w:t>です。</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お手数おかけしますが、最後までご協力の程、よろしくお願いいたします。</w:t>
                              </w:r>
                            </w:p>
                          </w:txbxContent>
                        </wps:txbx>
                        <wps:bodyPr rot="0" vertOverflow="overflow" horzOverflow="overflow" wrap="square" numCol="1" spcCol="0" rtlCol="0" fromWordArt="0" anchor="t" anchorCtr="0" forceAA="0" compatLnSpc="1"/>
                      </wps:wsp>
                      <wps:wsp>
                        <wps:cNvPr id="1065" name="二等辺三角形 49"/>
                        <wps:cNvSpPr/>
                        <wps:spPr>
                          <a:xfrm rot="12331999">
                            <a:off x="295275" y="800100"/>
                            <a:ext cx="278092" cy="398238"/>
                          </a:xfrm>
                          <a:prstGeom prst="triangle">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id="グループ化 46" style="mso-position-vertical-relative:text;z-index:45;mso-wrap-distance-left:9pt;width:420.25pt;height:94.35pt;mso-position-horizontal-relative:text;position:absolute;margin-left:58.25pt;margin-top:15.25pt;mso-wrap-distance-bottom:0pt;mso-wrap-distance-right:9pt;mso-wrap-distance-top:0pt;" coordsize="5337544,1198338" coordorigin="0,0" o:spid="_x0000_s1062" o:allowincell="t" o:allowoverlap="t">
                <v:roundrect id="四角形: 角を丸くする 47" style="position:absolute;left:0;top:0;width:5337544;height:946150;" o:spid="_x0000_s1063" filled="t" fillcolor="#f2f2f2 [3052]" stroked="f" strokecolor="#42709c" strokeweight="1pt" o:spt="2" arcsize="32768f">
                  <v:fill/>
                  <v:stroke linestyle="single" miterlimit="8" endcap="flat" dashstyle="solid"/>
                  <v:textbox style="layout-flow:horizontal;"/>
                  <v:imagedata o:title=""/>
                  <w10:wrap type="none" anchorx="text" anchory="text"/>
                </v:roundrect>
                <v:shapetype id="_x0000_t202" coordsize="21600,21600" o:spt="202" path="m,l,21600r21600,l21600,xe">
                  <v:stroke joinstyle="miter"/>
                  <v:path gradientshapeok="t" o:connecttype="rect"/>
                </v:shapetype>
                <v:shape id="テキスト ボックス 48" style="position:absolute;left:209550;top:190500;width:5039708;height:584880;" o:spid="_x0000_s1064" filled="f" stroked="f" strokeweight="0.5pt" o:spt="202" type="#_x0000_t202">
                  <v:fill/>
                  <v:textbox style="layout-flow:horizontal;">
                    <w:txbxContent>
                      <w:p>
                        <w:pPr>
                          <w:pStyle w:val="0"/>
                          <w:rPr>
                            <w:rFonts w:hint="default" w:ascii="BIZ UDゴシック" w:hAnsi="BIZ UDゴシック" w:eastAsia="BIZ UDゴシック"/>
                            <w:sz w:val="22"/>
                          </w:rPr>
                        </w:pPr>
                        <w:r>
                          <w:rPr>
                            <w:rFonts w:hint="eastAsia" w:ascii="BIZ UDゴシック" w:hAnsi="BIZ UDゴシック" w:eastAsia="BIZ UDゴシック"/>
                            <w:sz w:val="22"/>
                          </w:rPr>
                          <w:t>アンケートはあと</w:t>
                        </w:r>
                        <w:r>
                          <w:rPr>
                            <w:rFonts w:hint="eastAsia" w:ascii="BIZ UDゴシック" w:hAnsi="BIZ UDゴシック" w:eastAsia="BIZ UDゴシック"/>
                            <w:b w:val="1"/>
                            <w:sz w:val="24"/>
                          </w:rPr>
                          <w:t>残り半分</w:t>
                        </w:r>
                        <w:r>
                          <w:rPr>
                            <w:rFonts w:hint="eastAsia" w:ascii="BIZ UDゴシック" w:hAnsi="BIZ UDゴシック" w:eastAsia="BIZ UDゴシック"/>
                            <w:sz w:val="22"/>
                          </w:rPr>
                          <w:t>です。</w:t>
                        </w:r>
                      </w:p>
                      <w:p>
                        <w:pPr>
                          <w:pStyle w:val="0"/>
                          <w:rPr>
                            <w:rFonts w:hint="default" w:ascii="BIZ UDゴシック" w:hAnsi="BIZ UDゴシック" w:eastAsia="BIZ UDゴシック"/>
                            <w:sz w:val="22"/>
                          </w:rPr>
                        </w:pPr>
                        <w:r>
                          <w:rPr>
                            <w:rFonts w:hint="eastAsia" w:ascii="BIZ UDゴシック" w:hAnsi="BIZ UDゴシック" w:eastAsia="BIZ UDゴシック"/>
                            <w:sz w:val="22"/>
                          </w:rPr>
                          <w:t>お手数おかけしますが、最後までご協力の程、よろしくお願いいたします。</w:t>
                        </w:r>
                      </w:p>
                    </w:txbxContent>
                  </v:textbox>
                  <v:imagedata o:title=""/>
                  <w10:wrap type="none" anchorx="text" anchory="tex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49" style="rotation:206;position:absolute;left:295275;top:800100;width:278092;height:398238;" o:spid="_x0000_s1065" filled="t" fillcolor="#f2f2f2 [3052]" stroked="f" strokecolor="#42709c" strokeweight="1pt" o:spt="5" type="#_x0000_t5" adj="10800">
                  <v:fill/>
                  <v:stroke linestyle="single" miterlimit="8" endcap="flat" dashstyle="solid"/>
                  <v:textbox style="layout-flow:horizontal;"/>
                  <v:imagedata o:title=""/>
                  <w10:wrap type="none" anchorx="text" anchory="text"/>
                </v:shape>
                <w10:wrap type="none" anchorx="text" anchory="text"/>
              </v:group>
            </w:pict>
          </mc:Fallback>
        </mc:AlternateContent>
      </w:r>
      <w:r>
        <w:rPr>
          <w:rFonts w:hint="default" w:ascii="BIZ UDPゴシック" w:hAnsi="BIZ UDPゴシック" w:eastAsia="BIZ UDPゴシック"/>
        </w:rPr>
        <w:br w:type="page"/>
      </w: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５　障がいのある児童の教育について</w:t>
      </w:r>
    </w:p>
    <w:p>
      <w:pPr>
        <w:pStyle w:val="0"/>
        <w:spacing w:before="182" w:beforeLines="50" w:before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問２０　あなたは、発達障</w:t>
      </w:r>
      <w:r>
        <w:rPr>
          <w:rFonts w:hint="eastAsia" w:ascii="BIZ UDP明朝 Medium" w:hAnsi="BIZ UDP明朝 Medium" w:eastAsia="BIZ UDP明朝 Medium"/>
          <w:sz w:val="22"/>
        </w:rPr>
        <w:t>がい</w:t>
      </w:r>
      <w:r>
        <w:rPr>
          <w:rFonts w:hint="eastAsia" w:ascii="BIZ UDPゴシック" w:hAnsi="BIZ UDPゴシック" w:eastAsia="BIZ UDPゴシック"/>
          <w:sz w:val="22"/>
        </w:rPr>
        <w:t>という障</w:t>
      </w:r>
      <w:r>
        <w:rPr>
          <w:rFonts w:hint="eastAsia" w:ascii="BIZ UDP明朝 Medium" w:hAnsi="BIZ UDP明朝 Medium" w:eastAsia="BIZ UDP明朝 Medium"/>
          <w:sz w:val="22"/>
        </w:rPr>
        <w:t>がい</w:t>
      </w:r>
      <w:r>
        <w:rPr>
          <w:rFonts w:hint="eastAsia" w:ascii="BIZ UDPゴシック" w:hAnsi="BIZ UDPゴシック" w:eastAsia="BIZ UDPゴシック"/>
          <w:sz w:val="22"/>
        </w:rPr>
        <w:t>をご存知ですか。（１つに○）</w:t>
      </w:r>
    </w:p>
    <w:p>
      <w:pPr>
        <w:pStyle w:val="0"/>
        <w:spacing w:before="182" w:beforeLines="50" w:beforeAutospacing="0"/>
        <w:ind w:left="420" w:leftChars="100" w:hanging="210" w:hangingChars="100"/>
        <w:rPr>
          <w:rFonts w:hint="default" w:ascii="BIZ UDPゴシック" w:hAnsi="BIZ UDPゴシック" w:eastAsia="BIZ UDPゴシック"/>
        </w:rPr>
      </w:pPr>
      <w:r>
        <w:rPr>
          <w:rFonts w:hint="default" w:ascii="BIZ UDPゴシック" w:hAnsi="BIZ UDPゴシック" w:eastAsia="BIZ UDPゴシック"/>
        </w:rPr>
        <mc:AlternateContent>
          <mc:Choice Requires="wps">
            <w:drawing>
              <wp:anchor distT="0" distB="0" distL="114300" distR="114300" simplePos="0" relativeHeight="34" behindDoc="1" locked="0" layoutInCell="1" hidden="0" allowOverlap="1">
                <wp:simplePos x="0" y="0"/>
                <wp:positionH relativeFrom="margin">
                  <wp:align>center</wp:align>
                </wp:positionH>
                <wp:positionV relativeFrom="paragraph">
                  <wp:posOffset>48260</wp:posOffset>
                </wp:positionV>
                <wp:extent cx="6254115" cy="603250"/>
                <wp:effectExtent l="635" t="635" r="29845" b="10795"/>
                <wp:wrapNone/>
                <wp:docPr id="1066" name="四角形: 角を丸くする 37"/>
                <a:graphic xmlns:a="http://schemas.openxmlformats.org/drawingml/2006/main">
                  <a:graphicData uri="http://schemas.microsoft.com/office/word/2010/wordprocessingShape">
                    <wps:wsp>
                      <wps:cNvPr id="1066" name="四角形: 角を丸くする 37"/>
                      <wps:cNvSpPr/>
                      <wps:spPr>
                        <a:xfrm>
                          <a:off x="0" y="0"/>
                          <a:ext cx="6254115" cy="603250"/>
                        </a:xfrm>
                        <a:prstGeom prst="roundRect">
                          <a:avLst>
                            <a:gd name="adj" fmla="val 32192"/>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37" style="mso-position-vertical-relative:text;z-index:-503316446;mso-wrap-distance-left:9pt;width:492.45pt;height:47.5pt;mso-position-horizontal-relative:margin;position:absolute;mso-position-horizontal:center;margin-top:3.8pt;mso-wrap-distance-bottom:0pt;mso-wrap-distance-right:9pt;mso-wrap-distance-top:0pt;" o:spid="_x0000_s1066" o:allowincell="t" o:allowoverlap="t" filled="t" fillcolor="#e7e6e6 [3214]" stroked="t" strokecolor="#e7e6e6 [3214]" strokeweight="1pt" o:spt="2" arcsize="21096f">
                <v:fill/>
                <v:stroke linestyle="single" miterlimit="8" endcap="flat" dashstyle="solid" filltype="solid"/>
                <v:textbox style="layout-flow:horizontal;"/>
                <v:imagedata o:title=""/>
                <w10:wrap type="none" anchorx="margin" anchory="text"/>
              </v:roundrect>
            </w:pict>
          </mc:Fallback>
        </mc:AlternateContent>
      </w:r>
      <w:r>
        <w:rPr>
          <w:rFonts w:hint="eastAsia" w:ascii="BIZ UDPゴシック" w:hAnsi="BIZ UDPゴシック" w:eastAsia="BIZ UDPゴシック"/>
        </w:rPr>
        <w:t>※発達障</w:t>
      </w:r>
      <w:r>
        <w:rPr>
          <w:rFonts w:hint="eastAsia" w:ascii="BIZ UDP明朝 Medium" w:hAnsi="BIZ UDP明朝 Medium" w:eastAsia="BIZ UDP明朝 Medium"/>
          <w:sz w:val="22"/>
        </w:rPr>
        <w:t>がい</w:t>
      </w:r>
      <w:r>
        <w:rPr>
          <w:rFonts w:hint="eastAsia" w:ascii="BIZ UDPゴシック" w:hAnsi="BIZ UDPゴシック" w:eastAsia="BIZ UDPゴシック"/>
        </w:rPr>
        <w:t>は、生まれつきの脳の働き方の違いにより、幼児のうちから症状が現れるもので、</w:t>
      </w:r>
    </w:p>
    <w:p>
      <w:pPr>
        <w:pStyle w:val="0"/>
        <w:spacing w:after="292" w:afterLines="80" w:afterAutospacing="0"/>
        <w:ind w:left="420" w:leftChars="200"/>
        <w:rPr>
          <w:rFonts w:hint="default" w:ascii="BIZ UDPゴシック" w:hAnsi="BIZ UDPゴシック" w:eastAsia="BIZ UDPゴシック"/>
        </w:rPr>
      </w:pPr>
      <w:r>
        <w:rPr>
          <w:rFonts w:hint="eastAsia" w:ascii="BIZ UDPゴシック" w:hAnsi="BIZ UDPゴシック" w:eastAsia="BIZ UDPゴシック"/>
        </w:rPr>
        <w:t>学習障</w:t>
      </w:r>
      <w:r>
        <w:rPr>
          <w:rFonts w:hint="eastAsia" w:ascii="BIZ UDP明朝 Medium" w:hAnsi="BIZ UDP明朝 Medium" w:eastAsia="BIZ UDP明朝 Medium"/>
          <w:sz w:val="22"/>
        </w:rPr>
        <w:t>がい</w:t>
      </w:r>
      <w:r>
        <w:rPr>
          <w:rFonts w:hint="eastAsia" w:ascii="BIZ UDPゴシック" w:hAnsi="BIZ UDPゴシック" w:eastAsia="BIZ UDPゴシック"/>
        </w:rPr>
        <w:t>、注意欠陥・多動性障</w:t>
      </w:r>
      <w:r>
        <w:rPr>
          <w:rFonts w:hint="eastAsia" w:ascii="BIZ UDP明朝 Medium" w:hAnsi="BIZ UDP明朝 Medium" w:eastAsia="BIZ UDP明朝 Medium"/>
          <w:sz w:val="22"/>
        </w:rPr>
        <w:t>がい</w:t>
      </w:r>
      <w:r>
        <w:rPr>
          <w:rFonts w:hint="eastAsia" w:ascii="BIZ UDPゴシック" w:hAnsi="BIZ UDPゴシック" w:eastAsia="BIZ UDPゴシック"/>
        </w:rPr>
        <w:t>、自閉症などさまざまな障</w:t>
      </w:r>
      <w:r>
        <w:rPr>
          <w:rFonts w:hint="eastAsia" w:ascii="BIZ UDP明朝 Medium" w:hAnsi="BIZ UDP明朝 Medium" w:eastAsia="BIZ UDP明朝 Medium"/>
          <w:sz w:val="22"/>
        </w:rPr>
        <w:t>がい</w:t>
      </w:r>
      <w:r>
        <w:rPr>
          <w:rFonts w:hint="eastAsia" w:ascii="BIZ UDPゴシック" w:hAnsi="BIZ UDPゴシック" w:eastAsia="BIZ UDPゴシック"/>
        </w:rPr>
        <w:t>があります。</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3201"/>
        <w:gridCol w:w="3202"/>
        <w:gridCol w:w="3202"/>
      </w:tblGrid>
      <w:tr>
        <w:trPr>
          <w:trHeight w:val="454" w:hRule="atLeast"/>
        </w:trPr>
        <w:tc>
          <w:tcPr>
            <w:tcW w:w="320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内容を知っている</w:t>
            </w:r>
          </w:p>
        </w:tc>
        <w:tc>
          <w:tcPr>
            <w:tcW w:w="32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聞いたことがある</w:t>
            </w:r>
          </w:p>
        </w:tc>
        <w:tc>
          <w:tcPr>
            <w:tcW w:w="32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知らない</w:t>
            </w:r>
          </w:p>
        </w:tc>
      </w:tr>
    </w:tbl>
    <w:p>
      <w:pPr>
        <w:pStyle w:val="0"/>
        <w:rPr>
          <w:rFonts w:hint="default" w:ascii="BIZ UDPゴシック" w:hAnsi="BIZ UDPゴシック" w:eastAsia="BIZ UDPゴシック"/>
        </w:rPr>
      </w:pPr>
    </w:p>
    <w:p>
      <w:pPr>
        <w:pStyle w:val="0"/>
        <w:spacing w:after="109" w:afterLines="30" w:afterAutospacing="0"/>
        <w:ind w:left="682" w:hanging="682" w:hangingChars="31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問２１　発達障がいを持つ本人やその家族に対する支援には、発達障がいに関するまわりの理解や環境が重要となります。あなたは、発達障がいについて町民の理解があると思いますか。（１つに○）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理解があると思う</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理解がないと思う</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どちらかというと、理解があると思う</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知らない・わからない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どちらかというと、理解がないと思う</w:t>
            </w:r>
          </w:p>
        </w:tc>
        <w:tc>
          <w:tcPr>
            <w:tcW w:w="4803" w:type="dxa"/>
            <w:vAlign w:val="center"/>
          </w:tcPr>
          <w:p>
            <w:pPr>
              <w:pStyle w:val="0"/>
              <w:rPr>
                <w:rFonts w:hint="default" w:ascii="BIZ UDP明朝 Medium" w:hAnsi="BIZ UDP明朝 Medium" w:eastAsia="BIZ UDP明朝 Medium"/>
                <w:sz w:val="22"/>
              </w:rPr>
            </w:pPr>
          </w:p>
        </w:tc>
      </w:tr>
    </w:tbl>
    <w:p>
      <w:pPr>
        <w:pStyle w:val="0"/>
        <w:rPr>
          <w:rFonts w:hint="default" w:ascii="BIZ UDPゴシック" w:hAnsi="BIZ UDPゴシック" w:eastAsia="BIZ UDPゴシック"/>
        </w:rPr>
      </w:pPr>
    </w:p>
    <w:p>
      <w:pPr>
        <w:pStyle w:val="0"/>
        <w:spacing w:after="109" w:afterLines="30" w:afterAutospacing="0"/>
        <w:ind w:left="704" w:hanging="704" w:hangingChars="32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sz w:val="22"/>
        </w:rPr>
        <w:t>問２２　あなたは、障がいのある児童・生徒が、義務教育の機関においていきいきと成長するには、どんな</w:t>
      </w:r>
      <w:r>
        <w:rPr>
          <w:rFonts w:hint="eastAsia" w:ascii="BIZ UDPゴシック" w:hAnsi="BIZ UDPゴシック" w:eastAsia="BIZ UDPゴシック"/>
          <w:color w:val="000000" w:themeColor="text1"/>
          <w:sz w:val="22"/>
        </w:rPr>
        <w:t>取組が必要だと思いますか。（あてはまるものすべてに○）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障がいの特性に応じた学習内容の充実</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普通学級か、特別支援学級か、特別支援学校かの適切な選択</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特別支援学級や特別支援学校に対する保護者の理解</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必要に応じた支援員の配慮</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障がいの特性に応じた設備・備品の整備</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障がいの早期発見・早期支援の仕組みづくり</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9605" w:type="dxa"/>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８．</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bl>
    <w:p>
      <w:pPr>
        <w:pStyle w:val="0"/>
        <w:rPr>
          <w:rFonts w:hint="default" w:ascii="BIZ UDPゴシック" w:hAnsi="BIZ UDPゴシック" w:eastAsia="BIZ UDPゴシック"/>
          <w:color w:val="000000" w:themeColor="text1"/>
        </w:rPr>
      </w:pPr>
    </w:p>
    <w:p>
      <w:pPr>
        <w:pStyle w:val="0"/>
        <w:shd w:val="clear" w:color="auto" w:themeFill="background1" w:themeFillTint="FF" w:themeFillShade="D9"/>
        <w:outlineLvl w:val="1"/>
        <w:rPr>
          <w:rFonts w:hint="default" w:ascii="BIZ UDPゴシック" w:hAnsi="BIZ UDPゴシック" w:eastAsia="BIZ UDPゴシック"/>
          <w:b w:val="1"/>
          <w:color w:val="000000" w:themeColor="text1"/>
          <w:sz w:val="24"/>
        </w:rPr>
      </w:pPr>
      <w:r>
        <w:rPr>
          <w:rFonts w:hint="eastAsia" w:ascii="BIZ UDPゴシック" w:hAnsi="BIZ UDPゴシック" w:eastAsia="BIZ UDPゴシック"/>
          <w:b w:val="1"/>
          <w:color w:val="000000" w:themeColor="text1"/>
          <w:sz w:val="24"/>
        </w:rPr>
        <w:t>６　福祉サービス等の情報について</w:t>
      </w:r>
    </w:p>
    <w:p>
      <w:pPr>
        <w:pStyle w:val="0"/>
        <w:spacing w:before="182" w:beforeLines="50" w:beforeAutospacing="0" w:after="109" w:afterLines="30" w:afterAutospacing="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問２３　</w:t>
      </w:r>
      <w:r>
        <w:rPr>
          <w:rFonts w:hint="eastAsia" w:ascii="BIZ UDPゴシック" w:hAnsi="BIZ UDPゴシック" w:eastAsia="BIZ UDPゴシック"/>
          <w:color w:val="000000" w:themeColor="text1"/>
          <w:w w:val="95"/>
          <w:sz w:val="22"/>
        </w:rPr>
        <w:t>あなたは、福祉サービスに関する情報をどのように入手していますか。（あてはまるものすべてに○）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町の福祉に関する相談窓口や保健師</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７．</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知人・友人</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町の発行するパンフレットや広報誌</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８．</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病院の主治医や看護師など</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福祉関係の施設や事業所の職員</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９．</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インターネット</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社会福祉協議会（職員や広報誌など）</w:t>
            </w:r>
          </w:p>
        </w:tc>
        <w:tc>
          <w:tcPr>
            <w:tcW w:w="4803" w:type="dxa"/>
            <w:vAlign w:val="center"/>
          </w:tcPr>
          <w:p>
            <w:pPr>
              <w:pStyle w:val="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１０．</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新聞・テレビなど</w:t>
            </w:r>
          </w:p>
        </w:tc>
        <w:tc>
          <w:tcPr>
            <w:tcW w:w="4803" w:type="dxa"/>
            <w:vAlign w:val="center"/>
          </w:tcPr>
          <w:p>
            <w:pPr>
              <w:pStyle w:val="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情報を得る方法がない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６．</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民生委員・児童委員</w:t>
            </w:r>
          </w:p>
        </w:tc>
        <w:tc>
          <w:tcPr>
            <w:tcW w:w="4803" w:type="dxa"/>
            <w:vAlign w:val="center"/>
          </w:tcPr>
          <w:p>
            <w:pPr>
              <w:pStyle w:val="0"/>
              <w:rPr>
                <w:rFonts w:hint="default" w:ascii="BIZ UDP明朝 Medium" w:hAnsi="BIZ UDP明朝 Medium" w:eastAsia="BIZ UDP明朝 Medium"/>
                <w:color w:val="000000" w:themeColor="text1"/>
                <w:sz w:val="22"/>
              </w:rPr>
            </w:pPr>
          </w:p>
        </w:tc>
      </w:tr>
    </w:tbl>
    <w:p>
      <w:pPr>
        <w:pStyle w:val="0"/>
        <w:spacing w:after="109" w:afterLines="30" w:afterAutospacing="0"/>
        <w:ind w:left="770" w:hanging="770" w:hangingChars="35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sz w:val="22"/>
        </w:rPr>
        <w:t>問２４　あなたやあなたの家族が障がい者になったとき、または障がいが疑われたときは、家族以外で、誰に</w:t>
      </w:r>
      <w:r>
        <w:rPr>
          <w:rFonts w:hint="eastAsia" w:ascii="BIZ UDPゴシック" w:hAnsi="BIZ UDPゴシック" w:eastAsia="BIZ UDPゴシック"/>
          <w:color w:val="000000" w:themeColor="text1"/>
          <w:sz w:val="22"/>
        </w:rPr>
        <w:t>（どこに）相談しますか。（あてはまるものすべてに○）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町の障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者相談窓口や保健師</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友人や知人</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福祉関係の施設や事業所の職員</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６．</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病院の主治医や看護師など</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社会福祉協議会の職員</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７．</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r>
              <w:rPr>
                <w:rFonts w:hint="eastAsia" w:ascii="BIZ UDP明朝 Medium" w:hAnsi="BIZ UDP明朝 Medium" w:eastAsia="BIZ UDP明朝 Medium"/>
                <w:color w:val="000000" w:themeColor="text1"/>
                <w:sz w:val="22"/>
              </w:rPr>
              <w:t xml:space="preserve"> </w:t>
            </w:r>
            <w:r>
              <w:rPr>
                <w:rFonts w:hint="eastAsia" w:ascii="BIZ UDP明朝 Medium" w:hAnsi="BIZ UDP明朝 Medium" w:eastAsia="BIZ UDP明朝 Medium"/>
                <w:color w:val="000000" w:themeColor="text1"/>
                <w:sz w:val="22"/>
              </w:rPr>
              <w:t>）</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担当の民生委員や地域の障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者相談員</w:t>
            </w:r>
          </w:p>
        </w:tc>
        <w:tc>
          <w:tcPr>
            <w:tcW w:w="4803"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８．</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bl>
    <w:p>
      <w:pPr>
        <w:pStyle w:val="0"/>
        <w:rPr>
          <w:rFonts w:hint="default" w:ascii="BIZ UDPゴシック" w:hAnsi="BIZ UDPゴシック" w:eastAsia="BIZ UDPゴシック"/>
        </w:rPr>
      </w:pP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７　障がい者の権利擁護について</w:t>
      </w:r>
    </w:p>
    <w:p>
      <w:pPr>
        <w:pStyle w:val="0"/>
        <w:spacing w:before="182" w:beforeLines="50" w:beforeAutospacing="0"/>
        <w:outlineLvl w:val="2"/>
        <w:rPr>
          <w:rFonts w:hint="default" w:ascii="BIZ UDPゴシック" w:hAnsi="BIZ UDPゴシック" w:eastAsia="BIZ UDPゴシック"/>
          <w:sz w:val="22"/>
        </w:rPr>
      </w:pPr>
      <w:r>
        <w:rPr>
          <w:rFonts w:hint="default" w:ascii="BIZ UDPゴシック" w:hAnsi="BIZ UDPゴシック" w:eastAsia="BIZ UDPゴシック"/>
          <w:sz w:val="22"/>
        </w:rPr>
        <mc:AlternateContent>
          <mc:Choice Requires="wps">
            <w:drawing>
              <wp:anchor distT="0" distB="0" distL="114300" distR="114300" simplePos="0" relativeHeight="35" behindDoc="1" locked="0" layoutInCell="1" hidden="0" allowOverlap="1">
                <wp:simplePos x="0" y="0"/>
                <wp:positionH relativeFrom="margin">
                  <wp:posOffset>-64770</wp:posOffset>
                </wp:positionH>
                <wp:positionV relativeFrom="paragraph">
                  <wp:posOffset>379730</wp:posOffset>
                </wp:positionV>
                <wp:extent cx="6324600" cy="1504950"/>
                <wp:effectExtent l="635" t="635" r="29845" b="10795"/>
                <wp:wrapNone/>
                <wp:docPr id="1067" name="四角形: 角を丸くする 38"/>
                <a:graphic xmlns:a="http://schemas.openxmlformats.org/drawingml/2006/main">
                  <a:graphicData uri="http://schemas.microsoft.com/office/word/2010/wordprocessingShape">
                    <wps:wsp>
                      <wps:cNvPr id="1067" name="四角形: 角を丸くする 38"/>
                      <wps:cNvSpPr/>
                      <wps:spPr>
                        <a:xfrm>
                          <a:off x="0" y="0"/>
                          <a:ext cx="6324600" cy="1504950"/>
                        </a:xfrm>
                        <a:prstGeom prst="roundRect">
                          <a:avLst>
                            <a:gd name="adj" fmla="val 20633"/>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38" style="mso-position-vertical-relative:text;z-index:-503316445;mso-wrap-distance-left:9pt;width:498pt;height:118.5pt;mso-position-horizontal-relative:margin;position:absolute;margin-left:-5.09pt;margin-top:29.9pt;mso-wrap-distance-bottom:0pt;mso-wrap-distance-right:9pt;mso-wrap-distance-top:0pt;" o:spid="_x0000_s1067" o:allowincell="t" o:allowoverlap="t" filled="t" fillcolor="#e7e6e6 [3214]" stroked="t" strokecolor="#e7e6e6 [3214]" strokeweight="1pt" o:spt="2" arcsize="13523f">
                <v:fill/>
                <v:stroke linestyle="single" miterlimit="8" endcap="flat" dashstyle="solid" filltype="solid"/>
                <v:textbox style="layout-flow:horizontal;"/>
                <v:imagedata o:title=""/>
                <w10:wrap type="none" anchorx="margin" anchory="text"/>
              </v:roundrect>
            </w:pict>
          </mc:Fallback>
        </mc:AlternateContent>
      </w:r>
      <w:r>
        <w:rPr>
          <w:rFonts w:hint="eastAsia" w:ascii="BIZ UDPゴシック" w:hAnsi="BIZ UDPゴシック" w:eastAsia="BIZ UDPゴシック"/>
          <w:sz w:val="22"/>
        </w:rPr>
        <w:t>問２５　あなたは、「合理的配慮」の考え方について知っていますか。（１つに○）</w:t>
      </w:r>
    </w:p>
    <w:p>
      <w:pPr>
        <w:pStyle w:val="0"/>
        <w:spacing w:before="182" w:beforeLines="50" w:beforeAutospacing="0"/>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※障害者差別解消法では、障がいの「ある人」が「ない人」と同じように生活するために過大な負担となら</w:t>
      </w:r>
    </w:p>
    <w:p>
      <w:pPr>
        <w:pStyle w:val="0"/>
        <w:ind w:left="420" w:leftChars="200"/>
        <w:rPr>
          <w:rFonts w:hint="default" w:ascii="BIZ UDPゴシック" w:hAnsi="BIZ UDPゴシック" w:eastAsia="BIZ UDPゴシック"/>
        </w:rPr>
      </w:pPr>
      <w:r>
        <w:rPr>
          <w:rFonts w:hint="eastAsia" w:ascii="BIZ UDPゴシック" w:hAnsi="BIZ UDPゴシック" w:eastAsia="BIZ UDPゴシック"/>
        </w:rPr>
        <w:t>ない範囲で行う配慮や工夫を「合理的配慮」としています。また、「合理的配慮」を行わないことは差別</w:t>
      </w:r>
    </w:p>
    <w:p>
      <w:pPr>
        <w:pStyle w:val="0"/>
        <w:ind w:left="420" w:leftChars="200"/>
        <w:rPr>
          <w:rFonts w:hint="default" w:ascii="BIZ UDPゴシック" w:hAnsi="BIZ UDPゴシック" w:eastAsia="BIZ UDPゴシック"/>
        </w:rPr>
      </w:pPr>
      <w:r>
        <w:rPr>
          <w:rFonts w:hint="eastAsia" w:ascii="BIZ UDPゴシック" w:hAnsi="BIZ UDPゴシック" w:eastAsia="BIZ UDPゴシック"/>
        </w:rPr>
        <w:t>として位置づけられています。</w:t>
      </w:r>
    </w:p>
    <w:p>
      <w:pPr>
        <w:pStyle w:val="0"/>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事例としては、「事業所において、知的障がい・発達障がい者の方から、言葉を出して意思表示することが難しいという申し出があったため、ジェスチャーやメモで意思表示を行うようにした」などがあげられ</w:t>
      </w:r>
    </w:p>
    <w:p>
      <w:pPr>
        <w:pStyle w:val="0"/>
        <w:spacing w:after="292" w:afterLines="80" w:afterAutospacing="0"/>
        <w:ind w:left="420" w:leftChars="200"/>
        <w:rPr>
          <w:rFonts w:hint="default" w:ascii="BIZ UDPゴシック" w:hAnsi="BIZ UDPゴシック" w:eastAsia="BIZ UDPゴシック"/>
        </w:rPr>
      </w:pPr>
      <w:r>
        <w:rPr>
          <w:rFonts w:hint="eastAsia" w:ascii="BIZ UDPゴシック" w:hAnsi="BIZ UDPゴシック" w:eastAsia="BIZ UDPゴシック"/>
        </w:rPr>
        <w:t>ます。</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合理的配慮の考え方について知っている</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合理的配慮という言葉は聞いたことがある</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合理的配慮の考え方については知らない</w:t>
            </w:r>
          </w:p>
        </w:tc>
      </w:tr>
    </w:tbl>
    <w:p>
      <w:pPr>
        <w:pStyle w:val="0"/>
        <w:rPr>
          <w:rFonts w:hint="default" w:ascii="BIZ UDPゴシック" w:hAnsi="BIZ UDPゴシック" w:eastAsia="BIZ UDPゴシック"/>
        </w:rPr>
      </w:pPr>
    </w:p>
    <w:p>
      <w:pPr>
        <w:pStyle w:val="0"/>
        <w:spacing w:after="109" w:afterLines="30" w:afterAutospacing="0"/>
        <w:ind w:left="704" w:hanging="704" w:hangingChars="32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問２６　あなたは、役場やお店、病院、学校などで、障がい者に対してどのような配慮や工夫が必要だと思いますか。具体的にお書きください。</w:t>
      </w:r>
    </w:p>
    <w:tbl>
      <w:tblPr>
        <w:tblStyle w:val="31"/>
        <w:tblW w:w="9605" w:type="dxa"/>
        <w:tblInd w:w="137" w:type="dxa"/>
        <w:tblBorders>
          <w:insideH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bl>
    <w:p>
      <w:pPr>
        <w:pStyle w:val="0"/>
        <w:rPr>
          <w:rFonts w:hint="default" w:ascii="BIZ UDPゴシック" w:hAnsi="BIZ UDPゴシック" w:eastAsia="BIZ UDPゴシック"/>
        </w:rPr>
      </w:pPr>
    </w:p>
    <w:p>
      <w:pPr>
        <w:pStyle w:val="0"/>
        <w:widowControl w:val="1"/>
        <w:jc w:val="left"/>
        <w:rPr>
          <w:rFonts w:hint="default" w:ascii="BIZ UDPゴシック" w:hAnsi="BIZ UDPゴシック" w:eastAsia="BIZ UDPゴシック"/>
        </w:rPr>
      </w:pPr>
      <w:r>
        <w:rPr>
          <w:rFonts w:hint="default" w:ascii="BIZ UDPゴシック" w:hAnsi="BIZ UDPゴシック" w:eastAsia="BIZ UDPゴシック"/>
        </w:rPr>
        <w:br w:type="page"/>
      </w:r>
    </w:p>
    <w:p>
      <w:pPr>
        <w:pStyle w:val="0"/>
        <w:shd w:val="clear" w:color="auto" w:themeFill="background1" w:themeFillTint="FF" w:themeFillShade="D9"/>
        <w:outlineLvl w:val="1"/>
        <w:rPr>
          <w:rFonts w:hint="default" w:ascii="BIZ UDPゴシック" w:hAnsi="BIZ UDPゴシック" w:eastAsia="BIZ UDPゴシック"/>
          <w:b w:val="1"/>
          <w:sz w:val="24"/>
        </w:rPr>
      </w:pPr>
      <w:r>
        <w:rPr>
          <w:rFonts w:hint="eastAsia" w:ascii="BIZ UDPゴシック" w:hAnsi="BIZ UDPゴシック" w:eastAsia="BIZ UDPゴシック"/>
          <w:b w:val="1"/>
          <w:sz w:val="24"/>
        </w:rPr>
        <w:t>８　障がい者福祉施策について</w:t>
      </w:r>
    </w:p>
    <w:p>
      <w:pPr>
        <w:pStyle w:val="0"/>
        <w:rPr>
          <w:rFonts w:hint="default"/>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4"/>
        </w:rPr>
        <mc:AlternateContent>
          <mc:Choice Requires="wps">
            <w:drawing>
              <wp:anchor distT="0" distB="0" distL="114300" distR="114300" simplePos="0" relativeHeight="21" behindDoc="0" locked="0" layoutInCell="1" hidden="0" allowOverlap="1">
                <wp:simplePos x="0" y="0"/>
                <wp:positionH relativeFrom="column">
                  <wp:posOffset>-207010</wp:posOffset>
                </wp:positionH>
                <wp:positionV relativeFrom="paragraph">
                  <wp:posOffset>581025</wp:posOffset>
                </wp:positionV>
                <wp:extent cx="0" cy="1187450"/>
                <wp:effectExtent l="635" t="0" r="29845" b="10160"/>
                <wp:wrapNone/>
                <wp:docPr id="1068" name="直線コネクタ 22"/>
                <a:graphic xmlns:a="http://schemas.openxmlformats.org/drawingml/2006/main">
                  <a:graphicData uri="http://schemas.microsoft.com/office/word/2010/wordprocessingShape">
                    <wps:wsp>
                      <wps:cNvPr id="1068" name="直線コネクタ 22"/>
                      <wps:cNvSpPr/>
                      <wps:spPr>
                        <a:xfrm>
                          <a:off x="0" y="0"/>
                          <a:ext cx="0" cy="118745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2" style="mso-wrap-distance-top:0pt;mso-position-vertical-relative:text;z-index:21;mso-position-horizontal-relative:text;position:absolute;mso-wrap-distance-bottom:0pt;mso-wrap-distance-left:9pt;mso-wrap-distance-right:9pt;" o:spid="_x0000_s1068" o:allowincell="t" o:allowoverlap="t" filled="f" stroked="t" strokecolor="#808080 [1612]" strokeweight="1.75pt" o:spt="20" from="-16.3pt,45.75pt" to="-16.3pt,139.25pt">
                <v:fill/>
                <v:stroke linestyle="single" miterlimit="8" endcap="flat" dashstyle="shortdash" filltype="solid"/>
                <v:textbox style="layout-flow:horizontal;"/>
                <v:imagedata o:title=""/>
                <w10:wrap type="none" anchorx="text" anchory="text"/>
              </v:line>
            </w:pict>
          </mc:Fallback>
        </mc:AlternateContent>
      </w:r>
      <w:r>
        <w:rPr>
          <w:rFonts w:hint="eastAsia" w:ascii="BIZ UDPゴシック" w:hAnsi="BIZ UDPゴシック" w:eastAsia="BIZ UDPゴシック"/>
          <w:sz w:val="24"/>
        </w:rPr>
        <mc:AlternateContent>
          <mc:Choice Requires="wps">
            <w:drawing>
              <wp:anchor distT="0" distB="0" distL="114300" distR="114300" simplePos="0" relativeHeight="22" behindDoc="0" locked="0" layoutInCell="1" hidden="0" allowOverlap="1">
                <wp:simplePos x="0" y="0"/>
                <wp:positionH relativeFrom="column">
                  <wp:posOffset>-213995</wp:posOffset>
                </wp:positionH>
                <wp:positionV relativeFrom="paragraph">
                  <wp:posOffset>589915</wp:posOffset>
                </wp:positionV>
                <wp:extent cx="238125" cy="0"/>
                <wp:effectExtent l="635" t="635" r="29210" b="10795"/>
                <wp:wrapNone/>
                <wp:docPr id="1069" name="直線コネクタ 23"/>
                <a:graphic xmlns:a="http://schemas.openxmlformats.org/drawingml/2006/main">
                  <a:graphicData uri="http://schemas.microsoft.com/office/word/2010/wordprocessingShape">
                    <wps:wsp>
                      <wps:cNvPr id="1069" name="直線コネクタ 23"/>
                      <wps:cNvSpPr/>
                      <wps:spPr>
                        <a:xfrm flipH="1">
                          <a:off x="0" y="0"/>
                          <a:ext cx="238125"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3" style="mso-wrap-distance-top:0pt;mso-position-vertical-relative:text;z-index:22;mso-position-horizontal-relative:text;position:absolute;mso-wrap-distance-bottom:0pt;mso-wrap-distance-left:9pt;mso-wrap-distance-right:9pt;flip:x;" o:spid="_x0000_s1069" o:allowincell="t" o:allowoverlap="t" filled="f" stroked="t" strokecolor="#808080 [1612]" strokeweight="1.75pt" o:spt="20" from="-16.850000000000001pt,46.45pt" to="1.9pt,46.45pt">
                <v:fill/>
                <v:stroke linestyle="single" miterlimit="8" endcap="flat" dashstyle="shortdash" filltype="solid"/>
                <v:textbox style="layout-flow:horizontal;"/>
                <v:imagedata o:title=""/>
                <w10:wrap type="none" anchorx="text" anchory="text"/>
              </v:line>
            </w:pict>
          </mc:Fallback>
        </mc:AlternateContent>
      </w:r>
      <w:r>
        <w:rPr>
          <w:rFonts w:hint="eastAsia" w:ascii="BIZ UDPゴシック" w:hAnsi="BIZ UDPゴシック" w:eastAsia="BIZ UDPゴシック"/>
          <w:sz w:val="24"/>
        </w:rPr>
        <mc:AlternateContent>
          <mc:Choice Requires="wps">
            <w:drawing>
              <wp:anchor distT="0" distB="0" distL="114300" distR="114300" simplePos="0" relativeHeight="20" behindDoc="0" locked="0" layoutInCell="1" hidden="0" allowOverlap="1">
                <wp:simplePos x="0" y="0"/>
                <wp:positionH relativeFrom="column">
                  <wp:posOffset>20955</wp:posOffset>
                </wp:positionH>
                <wp:positionV relativeFrom="paragraph">
                  <wp:posOffset>268605</wp:posOffset>
                </wp:positionV>
                <wp:extent cx="2247900" cy="619125"/>
                <wp:effectExtent l="635" t="635" r="29845" b="10795"/>
                <wp:wrapNone/>
                <wp:docPr id="1070" name="四角形: 角を丸くする 21"/>
                <a:graphic xmlns:a="http://schemas.openxmlformats.org/drawingml/2006/main">
                  <a:graphicData uri="http://schemas.microsoft.com/office/word/2010/wordprocessingShape">
                    <wps:wsp>
                      <wps:cNvPr id="1070" name="四角形: 角を丸くする 21"/>
                      <wps:cNvSpPr/>
                      <wps:spPr>
                        <a:xfrm>
                          <a:off x="0" y="0"/>
                          <a:ext cx="2247900" cy="619125"/>
                        </a:xfrm>
                        <a:prstGeom prst="roundRect">
                          <a:avLst>
                            <a:gd name="adj" fmla="val 17324"/>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21" style="mso-position-vertical-relative:text;z-index:20;mso-wrap-distance-left:9pt;width:177pt;height:48.75pt;mso-position-horizontal-relative:text;position:absolute;margin-left:1.65pt;margin-top:21.15pt;mso-wrap-distance-bottom:0pt;mso-wrap-distance-right:9pt;mso-wrap-distance-top:0pt;" o:spid="_x0000_s1070" o:allowincell="t" o:allowoverlap="t" filled="f" stroked="t" strokecolor="#808080 [1612]" strokeweight="1.75pt" o:spt="2" arcsize="11354f">
                <v:fill/>
                <v:stroke linestyle="single" miterlimit="8" endcap="flat" dashstyle="shortdash" filltype="solid"/>
                <v:textbox style="layout-flow:horizontal;"/>
                <v:imagedata o:title=""/>
                <w10:wrap type="none" anchorx="text" anchory="text"/>
              </v:roundrect>
            </w:pict>
          </mc:Fallback>
        </mc:AlternateContent>
      </w:r>
      <w:r>
        <w:rPr>
          <w:rFonts w:hint="eastAsia" w:ascii="BIZ UDPゴシック" w:hAnsi="BIZ UDPゴシック" w:eastAsia="BIZ UDPゴシック"/>
          <w:sz w:val="22"/>
        </w:rPr>
        <w:t>問２７　あなたは、障がい福祉に関して関心がありますか。（１つに○）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とても関心がある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まったく関心がない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ある程度関心がある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わからない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あまり関心がない</w:t>
            </w:r>
          </w:p>
        </w:tc>
        <w:tc>
          <w:tcPr>
            <w:tcW w:w="4803" w:type="dxa"/>
            <w:vAlign w:val="center"/>
          </w:tcPr>
          <w:p>
            <w:pPr>
              <w:pStyle w:val="0"/>
              <w:rPr>
                <w:rFonts w:hint="default" w:ascii="BIZ UDP明朝 Medium" w:hAnsi="BIZ UDP明朝 Medium" w:eastAsia="BIZ UDP明朝 Medium"/>
                <w:sz w:val="22"/>
              </w:rPr>
            </w:pPr>
          </w:p>
        </w:tc>
      </w:tr>
    </w:tbl>
    <w:p>
      <w:pPr>
        <w:pStyle w:val="0"/>
        <w:rPr>
          <w:rFonts w:hint="default" w:ascii="BIZ UDPゴシック" w:hAnsi="BIZ UDPゴシック" w:eastAsia="BIZ UDPゴシック"/>
        </w:rPr>
      </w:pPr>
    </w:p>
    <w:p>
      <w:pPr>
        <w:pStyle w:val="0"/>
        <w:ind w:firstLine="220" w:firstLineChars="100"/>
        <w:rPr>
          <w:rFonts w:hint="default" w:ascii="BIZ UDPゴシック" w:hAnsi="BIZ UDPゴシック" w:eastAsia="BIZ UDPゴシック"/>
          <w:sz w:val="22"/>
        </w:rPr>
      </w:pPr>
      <w:r>
        <w:rPr>
          <w:rFonts w:hint="eastAsia" w:ascii="BIZ UDPゴシック" w:hAnsi="BIZ UDPゴシック" w:eastAsia="BIZ UDPゴシック"/>
          <w:sz w:val="22"/>
          <w:shd w:val="pct15" w:color="auto" w:fill="FFFFFF"/>
        </w:rPr>
        <w:t>【問２７で「１．とても関心がある」または「２．ある程度関心がある」と回答した方にお聞きします。】</w:t>
      </w:r>
    </w:p>
    <w:p>
      <w:pPr>
        <w:pStyle w:val="0"/>
        <w:spacing w:after="109" w:afterLines="30" w:afterAutospacing="0"/>
        <w:ind w:firstLine="220" w:firstLineChars="10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mc:AlternateContent>
          <mc:Choice Requires="wps">
            <w:drawing>
              <wp:anchor distT="0" distB="0" distL="114300" distR="114300" simplePos="0" relativeHeight="23" behindDoc="0" locked="0" layoutInCell="1" hidden="0" allowOverlap="1">
                <wp:simplePos x="0" y="0"/>
                <wp:positionH relativeFrom="column">
                  <wp:posOffset>-208280</wp:posOffset>
                </wp:positionH>
                <wp:positionV relativeFrom="paragraph">
                  <wp:posOffset>117475</wp:posOffset>
                </wp:positionV>
                <wp:extent cx="323850" cy="0"/>
                <wp:effectExtent l="0" t="33655" r="29210" b="43815"/>
                <wp:wrapNone/>
                <wp:docPr id="1071" name="直線矢印コネクタ 24"/>
                <a:graphic xmlns:a="http://schemas.openxmlformats.org/drawingml/2006/main">
                  <a:graphicData uri="http://schemas.microsoft.com/office/word/2010/wordprocessingShape">
                    <wps:wsp>
                      <wps:cNvPr id="1071" name="直線矢印コネクタ 24"/>
                      <wps:cNvCnPr/>
                      <wps:spPr>
                        <a:xfrm>
                          <a:off x="0" y="0"/>
                          <a:ext cx="323850"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4" style="mso-position-vertical-relative:text;z-index:23;mso-wrap-distance-left:9pt;width:25.5pt;height:0pt;mso-position-horizontal-relative:text;position:absolute;margin-left:-16.39pt;margin-top:9.25pt;mso-wrap-distance-bottom:0pt;mso-wrap-distance-right:9pt;mso-wrap-distance-top:0pt;" o:spid="_x0000_s1071" o:allowincell="t" o:allowoverlap="t" filled="f" stroked="t" strokecolor="#808080 [1612]" strokeweight="1.75pt" o:spt="32" type="#_x0000_t32">
                <v:fill/>
                <v:stroke linestyle="single" miterlimit="8" endcap="flat" dashstyle="shortdash" filltype="solid" endarrow="block"/>
                <v:imagedata o:title=""/>
                <w10:wrap type="none" anchorx="text" anchory="text"/>
              </v:shape>
            </w:pict>
          </mc:Fallback>
        </mc:AlternateContent>
      </w:r>
      <w:r>
        <w:rPr>
          <w:rFonts w:hint="eastAsia" w:ascii="BIZ UDPゴシック" w:hAnsi="BIZ UDPゴシック" w:eastAsia="BIZ UDPゴシック"/>
          <w:color w:val="000000" w:themeColor="text1"/>
          <w:sz w:val="22"/>
        </w:rPr>
        <w:t>問２８　あなたは、どのような理由から関心がありますか。（あてはまるものすべてに○）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9463"/>
      </w:tblGrid>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自分の身内や近所、知り合いに障がいのある方がいるから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障がいのある方へのボランティア活動を行っているから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障がいのある方へのボランティア活動を行いたいと思うから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自分自身が福祉に関する職業に就いているから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テレビや雑誌等で障がいのある方に関することを目にしたり聞いたりするから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県や町の広報誌で障がいのある方に関することを目にするから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障がい者福祉の制度に興味があるから</w:t>
            </w:r>
          </w:p>
        </w:tc>
      </w:tr>
      <w:tr>
        <w:trPr>
          <w:trHeight w:val="454" w:hRule="atLeast"/>
        </w:trPr>
        <w:tc>
          <w:tcPr>
            <w:tcW w:w="946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r>
              <w:rPr>
                <w:rFonts w:hint="eastAsia" w:ascii="BIZ UDP明朝 Medium" w:hAnsi="BIZ UDP明朝 Medium" w:eastAsia="BIZ UDP明朝 Medium"/>
                <w:sz w:val="22"/>
              </w:rPr>
              <w:t xml:space="preserve"> </w:t>
            </w:r>
            <w:r>
              <w:rPr>
                <w:rFonts w:hint="eastAsia" w:ascii="BIZ UDP明朝 Medium" w:hAnsi="BIZ UDP明朝 Medium" w:eastAsia="BIZ UDP明朝 Medium"/>
                <w:sz w:val="22"/>
              </w:rPr>
              <w:t>　　　　　　　　　　　　　　　　　　　　　　　　　　　　　　　　　　　　　　　　　　　　　　　　）</w:t>
            </w:r>
          </w:p>
        </w:tc>
      </w:tr>
    </w:tbl>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問２９　あなたは、町内の道路や施設が、障がい者にも配慮されていると思いますか。（１つに○）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かなり配慮されている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あまり配慮されていない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ある程度、配慮されている</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まったく配慮されていない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どちらともいえない</w:t>
            </w:r>
          </w:p>
        </w:tc>
        <w:tc>
          <w:tcPr>
            <w:tcW w:w="4803" w:type="dxa"/>
            <w:vAlign w:val="center"/>
          </w:tcPr>
          <w:p>
            <w:pPr>
              <w:pStyle w:val="0"/>
              <w:rPr>
                <w:rFonts w:hint="default" w:ascii="BIZ UDP明朝 Medium" w:hAnsi="BIZ UDP明朝 Medium" w:eastAsia="BIZ UDP明朝 Medium"/>
                <w:sz w:val="22"/>
              </w:rPr>
            </w:pPr>
          </w:p>
        </w:tc>
      </w:tr>
    </w:tbl>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問３０　</w:t>
      </w:r>
      <w:r>
        <w:rPr>
          <w:rFonts w:hint="eastAsia" w:ascii="BIZ UDPゴシック" w:hAnsi="BIZ UDPゴシック" w:eastAsia="BIZ UDPゴシック"/>
          <w:spacing w:val="0"/>
          <w:w w:val="95"/>
          <w:sz w:val="22"/>
          <w:fitText w:val="8830" w:id="6"/>
        </w:rPr>
        <w:t>障がい者を対象とした本町の福祉施策について、あなたの満足度をお聞かせください。（１つに○</w:t>
      </w:r>
      <w:r>
        <w:rPr>
          <w:rFonts w:hint="eastAsia" w:ascii="BIZ UDPゴシック" w:hAnsi="BIZ UDPゴシック" w:eastAsia="BIZ UDPゴシック"/>
          <w:spacing w:val="29"/>
          <w:w w:val="95"/>
          <w:sz w:val="22"/>
          <w:fitText w:val="8830" w:id="6"/>
        </w:rPr>
        <w:t>）</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たいへん満足</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不満</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満足</w:t>
            </w:r>
          </w:p>
        </w:tc>
        <w:tc>
          <w:tcPr>
            <w:tcW w:w="4803"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たいへん不満</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どちらともいえない</w:t>
            </w:r>
          </w:p>
        </w:tc>
        <w:tc>
          <w:tcPr>
            <w:tcW w:w="4803" w:type="dxa"/>
            <w:vAlign w:val="center"/>
          </w:tcPr>
          <w:p>
            <w:pPr>
              <w:pStyle w:val="0"/>
              <w:rPr>
                <w:rFonts w:hint="default" w:ascii="BIZ UDP明朝 Medium" w:hAnsi="BIZ UDP明朝 Medium" w:eastAsia="BIZ UDP明朝 Medium"/>
                <w:sz w:val="22"/>
              </w:rPr>
            </w:pPr>
          </w:p>
        </w:tc>
      </w:tr>
    </w:tbl>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問３１　</w:t>
      </w:r>
      <w:r>
        <w:rPr>
          <w:rFonts w:hint="eastAsia" w:ascii="BIZ UDPゴシック" w:hAnsi="BIZ UDPゴシック" w:eastAsia="BIZ UDPゴシック"/>
          <w:spacing w:val="0"/>
          <w:w w:val="90"/>
          <w:kern w:val="0"/>
          <w:sz w:val="22"/>
          <w:fitText w:val="9030" w:id="7"/>
        </w:rPr>
        <w:t>あなたは、現在住んでおられる地域は、障がいのある方にとって住みやすい所だと思いますか。（１つに○</w:t>
      </w:r>
      <w:r>
        <w:rPr>
          <w:rFonts w:hint="eastAsia" w:ascii="BIZ UDPゴシック" w:hAnsi="BIZ UDPゴシック" w:eastAsia="BIZ UDPゴシック"/>
          <w:spacing w:val="27"/>
          <w:w w:val="90"/>
          <w:kern w:val="0"/>
          <w:sz w:val="22"/>
          <w:fitText w:val="9030" w:id="7"/>
        </w:rPr>
        <w:t>）</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4802"/>
        <w:gridCol w:w="4803"/>
      </w:tblGrid>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住みやすい</w:t>
            </w:r>
          </w:p>
        </w:tc>
        <w:tc>
          <w:tcPr>
            <w:tcW w:w="4803"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住みにくい</w:t>
            </w:r>
          </w:p>
        </w:tc>
      </w:tr>
      <w:tr>
        <w:trPr>
          <w:trHeight w:val="454" w:hRule="atLeast"/>
        </w:trPr>
        <w:tc>
          <w:tcPr>
            <w:tcW w:w="480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やや住みやすい</w:t>
            </w:r>
          </w:p>
        </w:tc>
        <w:tc>
          <w:tcPr>
            <w:tcW w:w="4803"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わからない</w:t>
            </w:r>
          </w:p>
        </w:tc>
      </w:tr>
      <w:tr>
        <w:trPr>
          <w:trHeight w:val="454" w:hRule="atLeast"/>
        </w:trPr>
        <w:tc>
          <w:tcPr>
            <w:tcW w:w="4802" w:type="dxa"/>
            <w:vAlign w:val="center"/>
          </w:tcPr>
          <w:p>
            <w:pPr>
              <w:pStyle w:val="0"/>
              <w:ind w:firstLine="110" w:firstLineChars="50"/>
              <w:rPr>
                <w:rFonts w:hint="default" w:ascii="BIZ UDPゴシック" w:hAnsi="BIZ UDPゴシック" w:eastAsia="BIZ UDPゴシック"/>
                <w:b w:val="1"/>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やや住みにくい</w:t>
            </w:r>
          </w:p>
        </w:tc>
        <w:tc>
          <w:tcPr>
            <w:tcW w:w="4803" w:type="dxa"/>
            <w:vAlign w:val="center"/>
          </w:tcPr>
          <w:p>
            <w:pPr>
              <w:pStyle w:val="0"/>
              <w:ind w:firstLine="110" w:firstLineChars="50"/>
              <w:rPr>
                <w:rFonts w:hint="default" w:ascii="BIZ UDPゴシック" w:hAnsi="BIZ UDPゴシック" w:eastAsia="BIZ UDPゴシック"/>
                <w:b w:val="1"/>
                <w:sz w:val="22"/>
              </w:rPr>
            </w:pPr>
          </w:p>
        </w:tc>
      </w:tr>
    </w:tbl>
    <w:p>
      <w:pPr>
        <w:pStyle w:val="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問３２　“障がい者にも住みよいまち”をつくるために、あなたは、何が必要だと思いますか。</w:t>
      </w:r>
    </w:p>
    <w:p>
      <w:pPr>
        <w:pStyle w:val="0"/>
        <w:spacing w:after="109" w:afterLines="30" w:afterAutospacing="0"/>
        <w:ind w:firstLine="220" w:firstLineChars="100"/>
        <w:outlineLvl w:val="2"/>
        <w:rPr>
          <w:rFonts w:hint="default" w:ascii="BIZ UDPゴシック" w:hAnsi="BIZ UDPゴシック" w:eastAsia="BIZ UDPゴシック"/>
          <w:sz w:val="22"/>
        </w:rPr>
      </w:pPr>
      <w:r>
        <w:rPr>
          <w:rFonts w:hint="eastAsia" w:ascii="BIZ UDPゴシック" w:hAnsi="BIZ UDPゴシック" w:eastAsia="BIZ UDPゴシック"/>
          <w:sz w:val="22"/>
        </w:rPr>
        <w:t>①【行政施策として改善できるもの】（あてはまるものすべてに○）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相談窓口の充実</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サービス利用手続きの簡素化</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３．</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専門職の育成と資質の向上</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４．</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保健・医療・福祉・介護などの関連機関の連携強化</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５．</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生活・職業訓練などを行う通所施設の整備・拡充</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６．</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職業訓練や働く場所の確保</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７．</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障がいのある方を対象とした経済的支援の拡充</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８．</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情報通信環境の整備</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９．</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利用しやすい道路・建物などの整備・改善</w:t>
            </w:r>
          </w:p>
        </w:tc>
      </w:tr>
      <w:tr>
        <w:trPr>
          <w:trHeight w:val="454" w:hRule="atLeast"/>
        </w:trPr>
        <w:tc>
          <w:tcPr>
            <w:tcW w:w="9605" w:type="dxa"/>
            <w:vAlign w:val="center"/>
          </w:tcPr>
          <w:p>
            <w:pPr>
              <w:pStyle w:val="0"/>
              <w:rPr>
                <w:rFonts w:hint="default" w:ascii="BIZ UDP明朝 Medium" w:hAnsi="BIZ UDP明朝 Medium" w:eastAsia="BIZ UDP明朝 Medium"/>
                <w:sz w:val="22"/>
              </w:rPr>
            </w:pPr>
            <w:r>
              <w:rPr>
                <w:rFonts w:hint="eastAsia" w:ascii="BIZ UDPゴシック" w:hAnsi="BIZ UDPゴシック" w:eastAsia="BIZ UDPゴシック"/>
                <w:b w:val="1"/>
                <w:sz w:val="22"/>
              </w:rPr>
              <w:t>１０．</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障がいの特性に配慮した公営住宅や介護付共同住宅などの整備</w:t>
            </w:r>
          </w:p>
        </w:tc>
      </w:tr>
      <w:tr>
        <w:trPr>
          <w:trHeight w:val="454" w:hRule="atLeast"/>
        </w:trPr>
        <w:tc>
          <w:tcPr>
            <w:tcW w:w="9605" w:type="dxa"/>
            <w:vAlign w:val="center"/>
          </w:tcPr>
          <w:p>
            <w:pPr>
              <w:pStyle w:val="0"/>
              <w:rPr>
                <w:rFonts w:hint="default" w:ascii="BIZ UDP明朝 Medium" w:hAnsi="BIZ UDP明朝 Medium" w:eastAsia="BIZ UDP明朝 Medium"/>
                <w:sz w:val="22"/>
              </w:rPr>
            </w:pPr>
            <w:r>
              <w:rPr>
                <w:rFonts w:hint="eastAsia" w:ascii="BIZ UDPゴシック" w:hAnsi="BIZ UDPゴシック" w:eastAsia="BIZ UDPゴシック"/>
                <w:b w:val="1"/>
                <w:sz w:val="22"/>
              </w:rPr>
              <w:t>１１．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災害時における避難誘導支援策の充実</w:t>
            </w:r>
          </w:p>
        </w:tc>
      </w:tr>
      <w:tr>
        <w:trPr>
          <w:trHeight w:val="454" w:hRule="atLeast"/>
        </w:trPr>
        <w:tc>
          <w:tcPr>
            <w:tcW w:w="9605" w:type="dxa"/>
            <w:vAlign w:val="center"/>
          </w:tcPr>
          <w:p>
            <w:pPr>
              <w:pStyle w:val="0"/>
              <w:rPr>
                <w:rFonts w:hint="default" w:ascii="BIZ UDP明朝 Medium" w:hAnsi="BIZ UDP明朝 Medium" w:eastAsia="BIZ UDP明朝 Medium"/>
                <w:sz w:val="22"/>
              </w:rPr>
            </w:pPr>
            <w:r>
              <w:rPr>
                <w:rFonts w:hint="eastAsia" w:ascii="BIZ UDPゴシック" w:hAnsi="BIZ UDPゴシック" w:eastAsia="BIZ UDPゴシック"/>
                <w:b w:val="1"/>
                <w:sz w:val="22"/>
              </w:rPr>
              <w:t>１２．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その他（　　　　　　　　　　　　　　　　　　　　　　　　　　　　　　　　　　　　　　　　　　　　　　　　　　　　　　）</w:t>
            </w:r>
          </w:p>
        </w:tc>
      </w:tr>
      <w:tr>
        <w:trPr>
          <w:trHeight w:val="454" w:hRule="atLeast"/>
        </w:trPr>
        <w:tc>
          <w:tcPr>
            <w:tcW w:w="9605" w:type="dxa"/>
            <w:vAlign w:val="center"/>
          </w:tcPr>
          <w:p>
            <w:pPr>
              <w:pStyle w:val="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1</w:t>
            </w:r>
            <w:r>
              <w:rPr>
                <w:rFonts w:hint="default" w:ascii="BIZ UDPゴシック" w:hAnsi="BIZ UDPゴシック" w:eastAsia="BIZ UDPゴシック"/>
                <w:b w:val="1"/>
                <w:color w:val="000000" w:themeColor="text1"/>
                <w:sz w:val="22"/>
              </w:rPr>
              <w:t>3</w:t>
            </w:r>
            <w:r>
              <w:rPr>
                <w:rFonts w:hint="eastAsia" w:ascii="BIZ UDPゴシック" w:hAnsi="BIZ UDPゴシック" w:eastAsia="BIZ UDPゴシック"/>
                <w:b w:val="1"/>
                <w:color w:val="000000" w:themeColor="text1"/>
                <w:sz w:val="22"/>
              </w:rPr>
              <w:t>．</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bl>
    <w:p>
      <w:pPr>
        <w:pStyle w:val="0"/>
        <w:rPr>
          <w:rFonts w:hint="default" w:ascii="BIZ UDPゴシック" w:hAnsi="BIZ UDPゴシック" w:eastAsia="BIZ UDPゴシック"/>
          <w:color w:val="000000" w:themeColor="text1"/>
        </w:rPr>
      </w:pPr>
    </w:p>
    <w:p>
      <w:pPr>
        <w:pStyle w:val="0"/>
        <w:spacing w:after="109" w:afterLines="30" w:afterAutospacing="0"/>
        <w:ind w:firstLine="220" w:firstLineChars="100"/>
        <w:outlineLvl w:val="2"/>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rPr>
        <w:t>②【障がいや障がい者に対する理解を深めるもの】（あてはまるものすべてに○）</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家族や地域を対象とした啓発事業</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者福祉に関する情報提供の充実</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のある方の一般就労の促進</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４．</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スポーツ、サークル、文化活動など交流機会の拡充</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５．</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ボランティアを行う人材や団体の育成</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６．</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の特性に応じた保育や教育の充実</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７．</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障</w:t>
            </w:r>
            <w:r>
              <w:rPr>
                <w:rFonts w:hint="eastAsia" w:ascii="BIZ UDP明朝 Medium" w:hAnsi="BIZ UDP明朝 Medium" w:eastAsia="BIZ UDP明朝 Medium"/>
                <w:sz w:val="22"/>
              </w:rPr>
              <w:t>がい</w:t>
            </w:r>
            <w:r>
              <w:rPr>
                <w:rFonts w:hint="eastAsia" w:ascii="BIZ UDP明朝 Medium" w:hAnsi="BIZ UDP明朝 Medium" w:eastAsia="BIZ UDP明朝 Medium"/>
                <w:color w:val="000000" w:themeColor="text1"/>
                <w:sz w:val="22"/>
              </w:rPr>
              <w:t>者福祉を目的とする住民団体への支援</w:t>
            </w:r>
          </w:p>
        </w:tc>
      </w:tr>
      <w:tr>
        <w:trPr>
          <w:trHeight w:val="454" w:hRule="atLeast"/>
        </w:trPr>
        <w:tc>
          <w:tcPr>
            <w:tcW w:w="9605"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８．</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その他（　　　　　　　　　　　　　　　　　　　　　　　　　　　　　　　　　　　　　　　　　　　　　　　　　　　　　　）</w:t>
            </w:r>
          </w:p>
        </w:tc>
      </w:tr>
      <w:tr>
        <w:trPr>
          <w:trHeight w:val="454" w:hRule="atLeast"/>
        </w:trPr>
        <w:tc>
          <w:tcPr>
            <w:tcW w:w="9605" w:type="dxa"/>
            <w:vAlign w:val="center"/>
          </w:tcPr>
          <w:p>
            <w:pPr>
              <w:pStyle w:val="0"/>
              <w:ind w:firstLine="110" w:firstLineChars="50"/>
              <w:rPr>
                <w:rFonts w:hint="default" w:ascii="BIZ UDPゴシック" w:hAnsi="BIZ UDPゴシック" w:eastAsia="BIZ UDPゴシック"/>
                <w:b w:val="1"/>
                <w:color w:val="000000" w:themeColor="text1"/>
                <w:sz w:val="22"/>
              </w:rPr>
            </w:pPr>
            <w:r>
              <w:rPr>
                <w:rFonts w:hint="eastAsia" w:ascii="BIZ UDPゴシック" w:hAnsi="BIZ UDPゴシック" w:eastAsia="BIZ UDPゴシック"/>
                <w:b w:val="1"/>
                <w:color w:val="000000" w:themeColor="text1"/>
                <w:sz w:val="22"/>
              </w:rPr>
              <w:t>９．</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わからない</w:t>
            </w:r>
          </w:p>
        </w:tc>
      </w:tr>
    </w:tbl>
    <w:p>
      <w:pPr>
        <w:pStyle w:val="0"/>
        <w:rPr>
          <w:rFonts w:hint="default" w:ascii="BIZ UDPゴシック" w:hAnsi="BIZ UDPゴシック" w:eastAsia="BIZ UDPゴシック"/>
        </w:rPr>
      </w:pPr>
    </w:p>
    <w:p>
      <w:pPr>
        <w:pStyle w:val="0"/>
        <w:widowControl w:val="1"/>
        <w:jc w:val="left"/>
        <w:rPr>
          <w:rFonts w:hint="default" w:ascii="BIZ UDPゴシック" w:hAnsi="BIZ UDPゴシック" w:eastAsia="BIZ UDPゴシック"/>
          <w:sz w:val="22"/>
        </w:rPr>
      </w:pPr>
      <w:r>
        <w:rPr>
          <w:rFonts w:hint="default" w:ascii="BIZ UDPゴシック" w:hAnsi="BIZ UDPゴシック" w:eastAsia="BIZ UDPゴシック"/>
          <w:sz w:val="22"/>
        </w:rPr>
        <w:br w:type="page"/>
      </w:r>
    </w:p>
    <w:p>
      <w:pPr>
        <w:pStyle w:val="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問３３　あなたは、川西町が実施している「まほろばあいサポート運動」を知っていますか。（１つに○）</w:t>
      </w:r>
    </w:p>
    <w:p>
      <w:pPr>
        <w:pStyle w:val="0"/>
        <w:spacing w:before="182" w:beforeLines="50" w:beforeAutospacing="0"/>
        <w:ind w:left="420" w:leftChars="100" w:hanging="210" w:hangingChars="100"/>
        <w:rPr>
          <w:rFonts w:hint="default" w:ascii="BIZ UDPゴシック" w:hAnsi="BIZ UDPゴシック" w:eastAsia="BIZ UDPゴシック"/>
        </w:rPr>
      </w:pPr>
      <w:r>
        <w:rPr>
          <w:rFonts w:hint="default" w:ascii="BIZ UDPゴシック" w:hAnsi="BIZ UDPゴシック" w:eastAsia="BIZ UDPゴシック"/>
        </w:rPr>
        <mc:AlternateContent>
          <mc:Choice Requires="wps">
            <w:drawing>
              <wp:anchor distT="0" distB="0" distL="114300" distR="114300" simplePos="0" relativeHeight="36" behindDoc="1" locked="0" layoutInCell="1" hidden="0" allowOverlap="1">
                <wp:simplePos x="0" y="0"/>
                <wp:positionH relativeFrom="margin">
                  <wp:align>center</wp:align>
                </wp:positionH>
                <wp:positionV relativeFrom="paragraph">
                  <wp:posOffset>50800</wp:posOffset>
                </wp:positionV>
                <wp:extent cx="6324600" cy="828675"/>
                <wp:effectExtent l="635" t="635" r="29845" b="10795"/>
                <wp:wrapNone/>
                <wp:docPr id="1072" name="四角形: 角を丸くする 39"/>
                <a:graphic xmlns:a="http://schemas.openxmlformats.org/drawingml/2006/main">
                  <a:graphicData uri="http://schemas.microsoft.com/office/word/2010/wordprocessingShape">
                    <wps:wsp>
                      <wps:cNvPr id="1072" name="四角形: 角を丸くする 39"/>
                      <wps:cNvSpPr/>
                      <wps:spPr>
                        <a:xfrm>
                          <a:off x="0" y="0"/>
                          <a:ext cx="6324600" cy="828675"/>
                        </a:xfrm>
                        <a:prstGeom prst="roundRect">
                          <a:avLst>
                            <a:gd name="adj" fmla="val 20633"/>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39" style="mso-position-vertical-relative:text;z-index:-503316444;mso-wrap-distance-left:9pt;width:498pt;height:65.25pt;mso-position-horizontal-relative:margin;position:absolute;mso-position-horizontal:center;margin-top:4pt;mso-wrap-distance-bottom:0pt;mso-wrap-distance-right:9pt;mso-wrap-distance-top:0pt;" o:spid="_x0000_s1072" o:allowincell="t" o:allowoverlap="t" filled="t" fillcolor="#e7e6e6 [3214]" stroked="t" strokecolor="#e7e6e6 [3214]" strokeweight="1pt" o:spt="2" arcsize="13523f">
                <v:fill/>
                <v:stroke linestyle="single" miterlimit="8" endcap="flat" dashstyle="solid" filltype="solid"/>
                <v:textbox style="layout-flow:horizontal;"/>
                <v:imagedata o:title=""/>
                <w10:wrap type="none" anchorx="margin" anchory="text"/>
              </v:roundrect>
            </w:pict>
          </mc:Fallback>
        </mc:AlternateContent>
      </w:r>
      <w:r>
        <w:rPr>
          <w:rFonts w:hint="eastAsia" w:ascii="BIZ UDPゴシック" w:hAnsi="BIZ UDPゴシック" w:eastAsia="BIZ UDPゴシック"/>
        </w:rPr>
        <w:t>※まほろばあいサポート運動とは、障がいのあるなしにかかわらず、誰もが暮らしやすい共生社会を実現</w:t>
      </w:r>
    </w:p>
    <w:p>
      <w:pPr>
        <w:pStyle w:val="0"/>
        <w:ind w:left="420" w:leftChars="200"/>
        <w:rPr>
          <w:rFonts w:hint="default" w:ascii="BIZ UDPゴシック" w:hAnsi="BIZ UDPゴシック" w:eastAsia="BIZ UDPゴシック"/>
        </w:rPr>
      </w:pPr>
      <w:r>
        <w:rPr>
          <w:rFonts w:hint="eastAsia" w:ascii="BIZ UDPゴシック" w:hAnsi="BIZ UDPゴシック" w:eastAsia="BIZ UDPゴシック"/>
        </w:rPr>
        <w:t>するため、配慮の仕方や手助けの方法などを理解して実践する「あいサポーター」の養成を目指す運</w:t>
      </w:r>
    </w:p>
    <w:p>
      <w:pPr>
        <w:pStyle w:val="0"/>
        <w:spacing w:after="292" w:afterLines="80" w:afterAutospacing="0"/>
        <w:ind w:left="420" w:leftChars="200"/>
        <w:rPr>
          <w:rFonts w:hint="default" w:ascii="BIZ UDPゴシック" w:hAnsi="BIZ UDPゴシック" w:eastAsia="BIZ UDPゴシック"/>
        </w:rPr>
      </w:pPr>
      <w:r>
        <w:rPr>
          <w:rFonts w:hint="eastAsia" w:ascii="BIZ UDPゴシック" w:hAnsi="BIZ UDPゴシック" w:eastAsia="BIZ UDPゴシック"/>
        </w:rPr>
        <w:t>動です。</w: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3201"/>
        <w:gridCol w:w="3202"/>
        <w:gridCol w:w="3202"/>
      </w:tblGrid>
      <w:tr>
        <w:trPr>
          <w:trHeight w:val="454" w:hRule="atLeast"/>
        </w:trPr>
        <w:tc>
          <w:tcPr>
            <w:tcW w:w="3201"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内容を知っている</w:t>
            </w:r>
          </w:p>
        </w:tc>
        <w:tc>
          <w:tcPr>
            <w:tcW w:w="32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聞いたことがある</w:t>
            </w:r>
          </w:p>
        </w:tc>
        <w:tc>
          <w:tcPr>
            <w:tcW w:w="32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知らない</w:t>
            </w:r>
          </w:p>
        </w:tc>
      </w:tr>
    </w:tbl>
    <w:p>
      <w:pPr>
        <w:pStyle w:val="0"/>
        <w:widowControl w:val="1"/>
        <w:jc w:val="left"/>
        <w:rPr>
          <w:rFonts w:hint="default" w:ascii="BIZ UDPゴシック" w:hAnsi="BIZ UDPゴシック" w:eastAsia="BIZ UDPゴシック"/>
        </w:rPr>
      </w:pPr>
    </w:p>
    <w:p>
      <w:pPr>
        <w:pStyle w:val="0"/>
        <w:outlineLvl w:val="2"/>
        <w:rPr>
          <w:rFonts w:hint="default" w:ascii="BIZ UDPゴシック" w:hAnsi="BIZ UDPゴシック" w:eastAsia="BIZ UDPゴシック"/>
          <w:sz w:val="22"/>
        </w:rPr>
      </w:pPr>
      <w:r>
        <w:rPr>
          <w:rFonts w:hint="default" w:ascii="BIZ UDPゴシック" w:hAnsi="BIZ UDPゴシック" w:eastAsia="BIZ UDPゴシック"/>
          <w:sz w:val="22"/>
        </w:rPr>
        <mc:AlternateContent>
          <mc:Choice Requires="wps">
            <w:drawing>
              <wp:anchor distT="0" distB="0" distL="114300" distR="114300" simplePos="0" relativeHeight="37" behindDoc="1" locked="0" layoutInCell="1" hidden="0" allowOverlap="1">
                <wp:simplePos x="0" y="0"/>
                <wp:positionH relativeFrom="margin">
                  <wp:posOffset>-71120</wp:posOffset>
                </wp:positionH>
                <wp:positionV relativeFrom="paragraph">
                  <wp:posOffset>288925</wp:posOffset>
                </wp:positionV>
                <wp:extent cx="6324600" cy="828675"/>
                <wp:effectExtent l="635" t="635" r="29845" b="10795"/>
                <wp:wrapNone/>
                <wp:docPr id="1073" name="四角形: 角を丸くする 40"/>
                <a:graphic xmlns:a="http://schemas.openxmlformats.org/drawingml/2006/main">
                  <a:graphicData uri="http://schemas.microsoft.com/office/word/2010/wordprocessingShape">
                    <wps:wsp>
                      <wps:cNvPr id="1073" name="四角形: 角を丸くする 40"/>
                      <wps:cNvSpPr/>
                      <wps:spPr>
                        <a:xfrm>
                          <a:off x="0" y="0"/>
                          <a:ext cx="6324600" cy="828675"/>
                        </a:xfrm>
                        <a:prstGeom prst="roundRect">
                          <a:avLst>
                            <a:gd name="adj" fmla="val 20633"/>
                          </a:avLst>
                        </a:prstGeom>
                        <a:solidFill>
                          <a:schemeClr val="bg2"/>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40" style="mso-position-vertical-relative:text;z-index:-503316443;mso-wrap-distance-left:9pt;width:498pt;height:65.25pt;mso-position-horizontal-relative:margin;position:absolute;margin-left:-5.6pt;margin-top:22.75pt;mso-wrap-distance-bottom:0pt;mso-wrap-distance-right:9pt;mso-wrap-distance-top:0pt;" o:spid="_x0000_s1073" o:allowincell="t" o:allowoverlap="t" filled="t" fillcolor="#e7e6e6 [3214]" stroked="t" strokecolor="#e7e6e6 [3214]" strokeweight="1pt" o:spt="2" arcsize="13523f">
                <v:fill/>
                <v:stroke linestyle="single" miterlimit="8" endcap="flat" dashstyle="solid" filltype="solid"/>
                <v:textbox style="layout-flow:horizontal;"/>
                <v:imagedata o:title=""/>
                <w10:wrap type="none" anchorx="margin" anchory="text"/>
              </v:roundrect>
            </w:pict>
          </mc:Fallback>
        </mc:AlternateContent>
      </w:r>
      <w:r>
        <w:rPr>
          <w:rFonts w:hint="eastAsia" w:ascii="BIZ UDPゴシック" w:hAnsi="BIZ UDPゴシック" w:eastAsia="BIZ UDPゴシック"/>
          <w:sz w:val="22"/>
        </w:rPr>
        <w:t>問３４　あなたは、磯城郡地域自立支援協議会を知っていますか。（１つに○）</w:t>
      </w:r>
    </w:p>
    <w:p>
      <w:pPr>
        <w:pStyle w:val="0"/>
        <w:spacing w:before="182" w:beforeLines="50" w:beforeAutospacing="0"/>
        <w:ind w:left="420" w:leftChars="100" w:hanging="210" w:hangingChars="100"/>
        <w:rPr>
          <w:rFonts w:hint="default" w:ascii="BIZ UDPゴシック" w:hAnsi="BIZ UDPゴシック" w:eastAsia="BIZ UDPゴシック"/>
        </w:rPr>
      </w:pPr>
      <w:r>
        <w:rPr>
          <w:rFonts w:hint="eastAsia" w:ascii="BIZ UDPゴシック" w:hAnsi="BIZ UDPゴシック" w:eastAsia="BIZ UDPゴシック"/>
        </w:rPr>
        <w:t>※磯城郡地域自立支援協議会とは、障がい児及び障がい者が住みよいまちづくりをすすめるため、磯城郡３町の住民及び福祉・保健・医療・教育・労働などの関係機関が連携し、地域を活性化させるために設置された協議会です。</w:t>
      </w:r>
    </w:p>
    <w:p>
      <w:pPr>
        <w:pStyle w:val="0"/>
        <w:spacing w:after="292" w:afterLines="80" w:afterAutospacing="0"/>
        <w:ind w:leftChars="0" w:firstLine="0" w:firstLineChars="0"/>
        <w:rPr>
          <w:rFonts w:hint="default" w:ascii="BIZ UDPゴシック" w:hAnsi="BIZ UDPゴシック" w:eastAsia="BIZ UDPゴシック"/>
        </w:rPr>
      </w:pPr>
      <w:r>
        <w:rPr>
          <w:rFonts w:hint="eastAsia" w:ascii="BIZ UDPゴシック" w:hAnsi="BIZ UDPゴシック" w:eastAsia="BIZ UDPゴシック"/>
          <w:sz w:val="22"/>
        </w:rPr>
        <mc:AlternateContent>
          <mc:Choice Requires="wps">
            <w:drawing>
              <wp:anchor distT="0" distB="0" distL="114300" distR="114300" simplePos="0" relativeHeight="26" behindDoc="0" locked="0" layoutInCell="1" hidden="0" allowOverlap="1">
                <wp:simplePos x="0" y="0"/>
                <wp:positionH relativeFrom="column">
                  <wp:posOffset>-157480</wp:posOffset>
                </wp:positionH>
                <wp:positionV relativeFrom="paragraph">
                  <wp:posOffset>574040</wp:posOffset>
                </wp:positionV>
                <wp:extent cx="158115" cy="0"/>
                <wp:effectExtent l="635" t="635" r="29210" b="10795"/>
                <wp:wrapNone/>
                <wp:docPr id="1074" name="直線コネクタ 27"/>
                <a:graphic xmlns:a="http://schemas.openxmlformats.org/drawingml/2006/main">
                  <a:graphicData uri="http://schemas.microsoft.com/office/word/2010/wordprocessingShape">
                    <wps:wsp>
                      <wps:cNvPr id="1074" name="直線コネクタ 27"/>
                      <wps:cNvSpPr/>
                      <wps:spPr>
                        <a:xfrm flipH="1" flipV="1">
                          <a:off x="0" y="0"/>
                          <a:ext cx="158115" cy="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7" style="mso-wrap-distance-top:0pt;mso-position-vertical-relative:text;z-index:26;mso-position-horizontal-relative:text;position:absolute;mso-wrap-distance-bottom:0pt;mso-wrap-distance-left:9pt;mso-wrap-distance-right:9pt;flip:x y;" o:spid="_x0000_s1074" o:allowincell="t" o:allowoverlap="t" filled="f" stroked="t" strokecolor="#808080 [1612]" strokeweight="1.75pt" o:spt="20" from="-12.4pt,45.2pt" to="5.e-002pt,45.2pt">
                <v:fill/>
                <v:stroke linestyle="single" miterlimit="8" endcap="flat" dashstyle="shortdash" filltype="solid"/>
                <v:textbox style="layout-flow:horizontal;"/>
                <v:imagedata o:title=""/>
                <w10:wrap type="none" anchorx="text" anchory="text"/>
              </v:line>
            </w:pict>
          </mc:Fallback>
        </mc:AlternateContent>
      </w:r>
      <w:r>
        <w:rPr>
          <w:rFonts w:hint="eastAsia" w:ascii="BIZ UDPゴシック" w:hAnsi="BIZ UDPゴシック" w:eastAsia="BIZ UDPゴシック"/>
          <w:sz w:val="22"/>
        </w:rPr>
        <mc:AlternateContent>
          <mc:Choice Requires="wps">
            <w:drawing>
              <wp:anchor distT="0" distB="0" distL="114300" distR="114300" simplePos="0" relativeHeight="25" behindDoc="0" locked="0" layoutInCell="1" hidden="0" allowOverlap="1">
                <wp:simplePos x="0" y="0"/>
                <wp:positionH relativeFrom="column">
                  <wp:posOffset>-147955</wp:posOffset>
                </wp:positionH>
                <wp:positionV relativeFrom="paragraph">
                  <wp:posOffset>564515</wp:posOffset>
                </wp:positionV>
                <wp:extent cx="0" cy="755650"/>
                <wp:effectExtent l="635" t="0" r="29845" b="10160"/>
                <wp:wrapNone/>
                <wp:docPr id="1075" name="直線コネクタ 26"/>
                <a:graphic xmlns:a="http://schemas.openxmlformats.org/drawingml/2006/main">
                  <a:graphicData uri="http://schemas.microsoft.com/office/word/2010/wordprocessingShape">
                    <wps:wsp>
                      <wps:cNvPr id="1075" name="直線コネクタ 26"/>
                      <wps:cNvSpPr/>
                      <wps:spPr>
                        <a:xfrm>
                          <a:off x="0" y="0"/>
                          <a:ext cx="0" cy="755650"/>
                        </a:xfrm>
                        <a:prstGeom prst="line">
                          <a:avLst/>
                        </a:prstGeom>
                        <a:ln w="22225">
                          <a:solidFill>
                            <a:schemeClr val="bg1">
                              <a:lumMod val="50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6" style="mso-wrap-distance-top:0pt;mso-position-vertical-relative:text;z-index:25;mso-position-horizontal-relative:text;position:absolute;mso-wrap-distance-bottom:0pt;mso-wrap-distance-left:9pt;mso-wrap-distance-right:9pt;" o:spid="_x0000_s1075" o:allowincell="t" o:allowoverlap="t" filled="f" stroked="t" strokecolor="#808080 [1612]" strokeweight="1.75pt" o:spt="20" from="-11.65pt,44.45pt" to="-11.65pt,103.95pt">
                <v:fill/>
                <v:stroke linestyle="single" miterlimit="8" endcap="flat" dashstyle="shortdash" filltype="solid"/>
                <v:textbox style="layout-flow:horizontal;"/>
                <v:imagedata o:title=""/>
                <w10:wrap type="none" anchorx="text" anchory="text"/>
              </v:line>
            </w:pict>
          </mc:Fallback>
        </mc:AlternateContent>
      </w:r>
      <w:r>
        <w:rPr>
          <w:rFonts w:hint="eastAsia"/>
        </w:rPr>
        <mc:AlternateContent>
          <mc:Choice Requires="wps">
            <w:drawing>
              <wp:anchor distT="0" distB="0" distL="114300" distR="114300" simplePos="0" relativeHeight="24" behindDoc="0" locked="0" layoutInCell="1" hidden="0" allowOverlap="1">
                <wp:simplePos x="0" y="0"/>
                <wp:positionH relativeFrom="column">
                  <wp:posOffset>36830</wp:posOffset>
                </wp:positionH>
                <wp:positionV relativeFrom="paragraph">
                  <wp:posOffset>388620</wp:posOffset>
                </wp:positionV>
                <wp:extent cx="1790700" cy="361950"/>
                <wp:effectExtent l="635" t="635" r="29845" b="10795"/>
                <wp:wrapNone/>
                <wp:docPr id="1076" name="四角形: 角を丸くする 25"/>
                <a:graphic xmlns:a="http://schemas.openxmlformats.org/drawingml/2006/main">
                  <a:graphicData uri="http://schemas.microsoft.com/office/word/2010/wordprocessingShape">
                    <wps:wsp>
                      <wps:cNvPr id="1076" name="四角形: 角を丸くする 25"/>
                      <wps:cNvSpPr/>
                      <wps:spPr>
                        <a:xfrm>
                          <a:off x="0" y="0"/>
                          <a:ext cx="1790700" cy="361950"/>
                        </a:xfrm>
                        <a:prstGeom prst="roundRect">
                          <a:avLst>
                            <a:gd name="adj" fmla="val 20401"/>
                          </a:avLst>
                        </a:prstGeom>
                        <a:noFill/>
                        <a:ln w="22225">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25" style="mso-position-vertical-relative:text;z-index:24;mso-wrap-distance-left:9pt;width:141pt;height:28.5pt;mso-position-horizontal-relative:text;position:absolute;margin-left:2.9pt;margin-top:30.6pt;mso-wrap-distance-bottom:0pt;mso-wrap-distance-right:9pt;mso-wrap-distance-top:0pt;" o:spid="_x0000_s1076" o:allowincell="t" o:allowoverlap="t" filled="f" stroked="t" strokecolor="#808080 [1612]" strokeweight="1.75pt" o:spt="2" arcsize="13371f">
                <v:fill/>
                <v:stroke linestyle="single" miterlimit="8" endcap="flat" dashstyle="shortdash" filltype="solid"/>
                <v:textbox style="layout-flow:horizontal;"/>
                <v:imagedata o:title=""/>
                <w10:wrap type="none" anchorx="text" anchory="text"/>
              </v:roundrect>
            </w:pict>
          </mc:Fallback>
        </mc:AlternateContent>
      </w:r>
    </w:p>
    <w:tbl>
      <w:tblPr>
        <w:tblStyle w:val="31"/>
        <w:tblW w:w="9605" w:type="dxa"/>
        <w:tblInd w:w="137" w:type="dxa"/>
        <w:tblBorders>
          <w:insideH w:val="none" w:color="auto" w:sz="0" w:space="0"/>
          <w:insideV w:val="none" w:color="auto" w:sz="0" w:space="0"/>
        </w:tblBorders>
        <w:tblLayout w:type="fixed"/>
        <w:tblLook w:firstRow="1" w:lastRow="0" w:firstColumn="1" w:lastColumn="0" w:noHBand="0" w:noVBand="1" w:val="04A0"/>
      </w:tblPr>
      <w:tblGrid>
        <w:gridCol w:w="3201"/>
        <w:gridCol w:w="3202"/>
        <w:gridCol w:w="3202"/>
      </w:tblGrid>
      <w:tr>
        <w:trPr>
          <w:trHeight w:val="454" w:hRule="atLeast"/>
        </w:trPr>
        <w:tc>
          <w:tcPr>
            <w:tcW w:w="3201"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１．</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内容を知っている</w:t>
            </w:r>
          </w:p>
        </w:tc>
        <w:tc>
          <w:tcPr>
            <w:tcW w:w="32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２．</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聞いたことがある</w:t>
            </w:r>
          </w:p>
        </w:tc>
        <w:tc>
          <w:tcPr>
            <w:tcW w:w="3202" w:type="dxa"/>
            <w:vAlign w:val="center"/>
          </w:tcPr>
          <w:p>
            <w:pPr>
              <w:pStyle w:val="0"/>
              <w:ind w:firstLine="110" w:firstLineChars="50"/>
              <w:rPr>
                <w:rFonts w:hint="default" w:ascii="BIZ UDP明朝 Medium" w:hAnsi="BIZ UDP明朝 Medium" w:eastAsia="BIZ UDP明朝 Medium"/>
                <w:color w:val="000000" w:themeColor="text1"/>
                <w:sz w:val="22"/>
              </w:rPr>
            </w:pPr>
            <w:r>
              <w:rPr>
                <w:rFonts w:hint="eastAsia" w:ascii="BIZ UDPゴシック" w:hAnsi="BIZ UDPゴシック" w:eastAsia="BIZ UDPゴシック"/>
                <w:b w:val="1"/>
                <w:color w:val="000000" w:themeColor="text1"/>
                <w:sz w:val="22"/>
              </w:rPr>
              <w:t>３．</w:t>
            </w:r>
            <w:r>
              <w:rPr>
                <w:rFonts w:hint="eastAsia" w:ascii="BIZ UDPゴシック" w:hAnsi="BIZ UDPゴシック" w:eastAsia="BIZ UDPゴシック"/>
                <w:b w:val="1"/>
                <w:color w:val="000000" w:themeColor="text1"/>
                <w:sz w:val="22"/>
              </w:rPr>
              <w:t xml:space="preserve"> </w:t>
            </w:r>
            <w:r>
              <w:rPr>
                <w:rFonts w:hint="eastAsia" w:ascii="BIZ UDP明朝 Medium" w:hAnsi="BIZ UDP明朝 Medium" w:eastAsia="BIZ UDP明朝 Medium"/>
                <w:color w:val="000000" w:themeColor="text1"/>
                <w:sz w:val="22"/>
              </w:rPr>
              <w:t>知らない</w:t>
            </w:r>
          </w:p>
        </w:tc>
      </w:tr>
    </w:tbl>
    <w:p>
      <w:pPr>
        <w:pStyle w:val="0"/>
        <w:rPr>
          <w:rFonts w:hint="default" w:ascii="BIZ UDPゴシック" w:hAnsi="BIZ UDPゴシック" w:eastAsia="BIZ UDPゴシック"/>
          <w:color w:val="000000" w:themeColor="text1"/>
        </w:rPr>
      </w:pPr>
    </w:p>
    <w:p>
      <w:pPr>
        <w:pStyle w:val="0"/>
        <w:ind w:firstLine="220" w:firstLineChars="100"/>
        <w:rPr>
          <w:rFonts w:hint="default" w:ascii="BIZ UDPゴシック" w:hAnsi="BIZ UDPゴシック" w:eastAsia="BIZ UDPゴシック"/>
          <w:color w:val="000000" w:themeColor="text1"/>
          <w:sz w:val="22"/>
        </w:rPr>
      </w:pPr>
      <w:r>
        <w:rPr>
          <w:rFonts w:hint="eastAsia" w:ascii="BIZ UDPゴシック" w:hAnsi="BIZ UDPゴシック" w:eastAsia="BIZ UDPゴシック"/>
          <w:color w:val="000000" w:themeColor="text1"/>
          <w:sz w:val="22"/>
          <w:shd w:val="pct15" w:color="auto" w:fill="FFFFFF"/>
        </w:rPr>
        <w:t>【問３４で「１．内容を知っている」と回答した方にお聞きします。】</w:t>
      </w:r>
    </w:p>
    <w:p>
      <w:pPr>
        <w:pStyle w:val="0"/>
        <w:spacing w:after="109" w:afterLines="30" w:afterAutospacing="0"/>
        <w:ind w:left="930" w:leftChars="100" w:hanging="720" w:hangingChars="300"/>
        <w:outlineLvl w:val="2"/>
        <w:rPr>
          <w:rFonts w:hint="default" w:ascii="BIZ UDPゴシック" w:hAnsi="BIZ UDPゴシック" w:eastAsia="BIZ UDPゴシック"/>
          <w:sz w:val="22"/>
        </w:rPr>
      </w:pPr>
      <w:r>
        <w:rPr>
          <w:rFonts w:hint="eastAsia" w:ascii="BIZ UDPゴシック" w:hAnsi="BIZ UDPゴシック" w:eastAsia="BIZ UDPゴシック"/>
          <w:sz w:val="24"/>
        </w:rPr>
        <mc:AlternateContent>
          <mc:Choice Requires="wps">
            <w:drawing>
              <wp:anchor distT="0" distB="0" distL="114300" distR="114300" simplePos="0" relativeHeight="27" behindDoc="0" locked="0" layoutInCell="1" hidden="0" allowOverlap="1">
                <wp:simplePos x="0" y="0"/>
                <wp:positionH relativeFrom="column">
                  <wp:posOffset>-115570</wp:posOffset>
                </wp:positionH>
                <wp:positionV relativeFrom="paragraph">
                  <wp:posOffset>131445</wp:posOffset>
                </wp:positionV>
                <wp:extent cx="227965" cy="0"/>
                <wp:effectExtent l="0" t="33655" r="29210" b="43815"/>
                <wp:wrapNone/>
                <wp:docPr id="1077" name="直線矢印コネクタ 28"/>
                <a:graphic xmlns:a="http://schemas.openxmlformats.org/drawingml/2006/main">
                  <a:graphicData uri="http://schemas.microsoft.com/office/word/2010/wordprocessingShape">
                    <wps:wsp>
                      <wps:cNvPr id="1077" name="直線矢印コネクタ 28"/>
                      <wps:cNvCnPr/>
                      <wps:spPr>
                        <a:xfrm>
                          <a:off x="0" y="0"/>
                          <a:ext cx="227965" cy="0"/>
                        </a:xfrm>
                        <a:prstGeom prst="straightConnector1">
                          <a:avLst/>
                        </a:prstGeom>
                        <a:ln w="22225">
                          <a:solidFill>
                            <a:schemeClr val="bg1">
                              <a:lumMod val="50000"/>
                            </a:schemeClr>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8" style="mso-position-vertical-relative:text;z-index:27;mso-wrap-distance-left:9pt;width:17.95pt;height:0pt;mso-position-horizontal-relative:text;position:absolute;margin-left:-9.1pt;margin-top:10.35pt;mso-wrap-distance-bottom:0pt;mso-wrap-distance-right:9pt;mso-wrap-distance-top:0pt;" o:spid="_x0000_s1077" o:allowincell="t" o:allowoverlap="t" filled="f" stroked="t" strokecolor="#808080 [1612]" strokeweight="1.75pt" o:spt="32" type="#_x0000_t32">
                <v:fill/>
                <v:stroke linestyle="single" miterlimit="8" endcap="flat" dashstyle="shortdash" filltype="solid" endarrow="block"/>
                <v:imagedata o:title=""/>
                <w10:wrap type="none" anchorx="text" anchory="text"/>
              </v:shape>
            </w:pict>
          </mc:Fallback>
        </mc:AlternateContent>
      </w:r>
      <w:r>
        <w:rPr>
          <w:rFonts w:hint="eastAsia" w:ascii="BIZ UDPゴシック" w:hAnsi="BIZ UDPゴシック" w:eastAsia="BIZ UDPゴシック"/>
          <w:sz w:val="22"/>
        </w:rPr>
        <w:t>問３５　あなたは、磯城郡地域自立支援協議会が川西町役場で定期的に物品販売を実施していることを知っていますか。（１つに○）</w:t>
      </w:r>
    </w:p>
    <w:tbl>
      <w:tblPr>
        <w:tblStyle w:val="31"/>
        <w:tblW w:w="9463" w:type="dxa"/>
        <w:tblInd w:w="279" w:type="dxa"/>
        <w:tblBorders>
          <w:insideH w:val="none" w:color="auto" w:sz="0" w:space="0"/>
          <w:insideV w:val="none" w:color="auto" w:sz="0" w:space="0"/>
        </w:tblBorders>
        <w:tblLayout w:type="fixed"/>
        <w:tblLook w:firstRow="1" w:lastRow="0" w:firstColumn="1" w:lastColumn="0" w:noHBand="0" w:noVBand="1" w:val="04A0"/>
      </w:tblPr>
      <w:tblGrid>
        <w:gridCol w:w="4731"/>
        <w:gridCol w:w="4732"/>
      </w:tblGrid>
      <w:tr>
        <w:trPr>
          <w:trHeight w:val="454" w:hRule="atLeast"/>
        </w:trPr>
        <w:tc>
          <w:tcPr>
            <w:tcW w:w="4731"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１．</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知っている</w:t>
            </w:r>
          </w:p>
        </w:tc>
        <w:tc>
          <w:tcPr>
            <w:tcW w:w="4732" w:type="dxa"/>
            <w:vAlign w:val="center"/>
          </w:tcPr>
          <w:p>
            <w:pPr>
              <w:pStyle w:val="0"/>
              <w:ind w:firstLine="110" w:firstLineChars="50"/>
              <w:rPr>
                <w:rFonts w:hint="default" w:ascii="BIZ UDP明朝 Medium" w:hAnsi="BIZ UDP明朝 Medium" w:eastAsia="BIZ UDP明朝 Medium"/>
                <w:sz w:val="22"/>
              </w:rPr>
            </w:pPr>
            <w:r>
              <w:rPr>
                <w:rFonts w:hint="eastAsia" w:ascii="BIZ UDPゴシック" w:hAnsi="BIZ UDPゴシック" w:eastAsia="BIZ UDPゴシック"/>
                <w:b w:val="1"/>
                <w:sz w:val="22"/>
              </w:rPr>
              <w:t>２．</w:t>
            </w:r>
            <w:r>
              <w:rPr>
                <w:rFonts w:hint="eastAsia" w:ascii="BIZ UDPゴシック" w:hAnsi="BIZ UDPゴシック" w:eastAsia="BIZ UDPゴシック"/>
                <w:b w:val="1"/>
                <w:sz w:val="22"/>
              </w:rPr>
              <w:t xml:space="preserve"> </w:t>
            </w:r>
            <w:r>
              <w:rPr>
                <w:rFonts w:hint="eastAsia" w:ascii="BIZ UDP明朝 Medium" w:hAnsi="BIZ UDP明朝 Medium" w:eastAsia="BIZ UDP明朝 Medium"/>
                <w:sz w:val="22"/>
              </w:rPr>
              <w:t>知らない</w:t>
            </w:r>
          </w:p>
        </w:tc>
      </w:tr>
    </w:tbl>
    <w:p>
      <w:pPr>
        <w:pStyle w:val="0"/>
        <w:rPr>
          <w:rFonts w:hint="default" w:ascii="BIZ UDPゴシック" w:hAnsi="BIZ UDPゴシック" w:eastAsia="BIZ UDPゴシック"/>
        </w:rPr>
      </w:pPr>
    </w:p>
    <w:p>
      <w:pPr>
        <w:pStyle w:val="0"/>
        <w:spacing w:after="109" w:afterLines="30" w:afterAutospacing="0"/>
        <w:outlineLvl w:val="2"/>
        <w:rPr>
          <w:rFonts w:hint="default" w:ascii="BIZ UDPゴシック" w:hAnsi="BIZ UDPゴシック" w:eastAsia="BIZ UDPゴシック"/>
          <w:sz w:val="22"/>
        </w:rPr>
      </w:pPr>
      <w:r>
        <w:rPr>
          <w:rFonts w:hint="eastAsia" w:ascii="BIZ UDPゴシック" w:hAnsi="BIZ UDPゴシック" w:eastAsia="BIZ UDPゴシック"/>
          <w:sz w:val="22"/>
        </w:rPr>
        <w:t>問３６　本町の障がい者福祉施策について、ご意見ご要望等がありましたら、ご記入ください。</w:t>
      </w:r>
    </w:p>
    <w:tbl>
      <w:tblPr>
        <w:tblStyle w:val="31"/>
        <w:tblW w:w="9605" w:type="dxa"/>
        <w:tblInd w:w="137" w:type="dxa"/>
        <w:tblBorders>
          <w:insideH w:val="none" w:color="auto" w:sz="0" w:space="0"/>
        </w:tblBorders>
        <w:tblLayout w:type="fixed"/>
        <w:tblLook w:firstRow="1" w:lastRow="0" w:firstColumn="1" w:lastColumn="0" w:noHBand="0" w:noVBand="1" w:val="04A0"/>
      </w:tblPr>
      <w:tblGrid>
        <w:gridCol w:w="9605"/>
      </w:tblGrid>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454" w:hRule="atLeast"/>
        </w:trPr>
        <w:tc>
          <w:tcPr>
            <w:tcW w:w="9605" w:type="dxa"/>
            <w:vAlign w:val="center"/>
          </w:tcPr>
          <w:p>
            <w:pPr>
              <w:pStyle w:val="0"/>
              <w:rPr>
                <w:rFonts w:hint="eastAsia"/>
              </w:rPr>
            </w:pPr>
          </w:p>
        </w:tc>
      </w:tr>
      <w:tr>
        <w:trPr>
          <w:trHeight w:val="454" w:hRule="atLeast"/>
        </w:trPr>
        <w:tc>
          <w:tcPr>
            <w:tcW w:w="9605" w:type="dxa"/>
            <w:vAlign w:val="center"/>
          </w:tcPr>
          <w:p>
            <w:pPr>
              <w:pStyle w:val="0"/>
              <w:rPr>
                <w:rFonts w:hint="eastAsia"/>
              </w:rPr>
            </w:pPr>
          </w:p>
        </w:tc>
      </w:tr>
      <w:tr>
        <w:trPr>
          <w:trHeight w:val="454" w:hRule="atLeast"/>
        </w:trPr>
        <w:tc>
          <w:tcPr>
            <w:tcW w:w="9605" w:type="dxa"/>
            <w:vAlign w:val="center"/>
          </w:tcPr>
          <w:p>
            <w:pPr>
              <w:pStyle w:val="0"/>
              <w:rPr>
                <w:rFonts w:hint="default" w:ascii="BIZ UDPゴシック" w:hAnsi="BIZ UDPゴシック" w:eastAsia="BIZ UDPゴシック"/>
              </w:rPr>
            </w:pPr>
          </w:p>
        </w:tc>
      </w:tr>
      <w:tr>
        <w:trPr>
          <w:trHeight w:val="35" w:hRule="atLeast"/>
        </w:trPr>
        <w:tc>
          <w:tcPr>
            <w:tcW w:w="9605" w:type="dxa"/>
            <w:vAlign w:val="center"/>
          </w:tcPr>
          <w:p>
            <w:pPr>
              <w:pStyle w:val="0"/>
              <w:rPr>
                <w:rFonts w:hint="default" w:ascii="BIZ UDPゴシック" w:hAnsi="BIZ UDPゴシック" w:eastAsia="BIZ UDPゴシック"/>
              </w:rPr>
            </w:pPr>
          </w:p>
        </w:tc>
      </w:tr>
    </w:tbl>
    <w:p>
      <w:pPr>
        <w:pStyle w:val="0"/>
        <w:rPr>
          <w:rFonts w:hint="default" w:ascii="BIZ UDPゴシック" w:hAnsi="BIZ UDPゴシック" w:eastAsia="BIZ UDPゴシック"/>
        </w:rPr>
      </w:pPr>
    </w:p>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質問は以上です。調査にご協力いただき、ありがとうございました。</w:t>
      </w:r>
      <w:bookmarkStart w:id="1" w:name="_GoBack"/>
      <w:bookmarkEnd w:id="1"/>
    </w:p>
    <w:p>
      <w:pPr>
        <w:pStyle w:val="0"/>
        <w:rPr>
          <w:rFonts w:hint="default" w:ascii="BIZ UDPゴシック" w:hAnsi="BIZ UDPゴシック" w:eastAsia="BIZ UDPゴシック"/>
          <w:sz w:val="22"/>
        </w:rPr>
      </w:pPr>
    </w:p>
    <w:p>
      <w:pPr>
        <w:pStyle w:val="0"/>
        <w:jc w:val="center"/>
        <w:rPr>
          <w:rFonts w:hint="default" w:ascii="BIZ UDPゴシック" w:hAnsi="BIZ UDPゴシック" w:eastAsia="BIZ UDPゴシック"/>
          <w:sz w:val="22"/>
        </w:rPr>
      </w:pPr>
      <w:r>
        <w:rPr>
          <w:rFonts w:hint="eastAsia" w:ascii="BIZ UDPゴシック" w:hAnsi="BIZ UDPゴシック" w:eastAsia="BIZ UDPゴシック"/>
          <w:sz w:val="22"/>
        </w:rPr>
        <w:t>ご住所・お名前は書かずに、同封の返信用封筒（切手不要）に入れて、</w:t>
      </w:r>
    </w:p>
    <w:p>
      <w:pPr>
        <w:pStyle w:val="0"/>
        <w:jc w:val="center"/>
        <w:rPr>
          <w:rFonts w:hint="default" w:ascii="BIZ UDPゴシック" w:hAnsi="BIZ UDPゴシック" w:eastAsia="BIZ UDPゴシック"/>
          <w:sz w:val="22"/>
        </w:rPr>
      </w:pPr>
      <w:r>
        <w:rPr>
          <w:rFonts w:hint="eastAsia" w:ascii="BIZ UDPゴシック" w:hAnsi="BIZ UDPゴシック" w:eastAsia="BIZ UDPゴシック"/>
          <w:b w:val="1"/>
          <w:sz w:val="24"/>
          <w:u w:val="single" w:color="auto"/>
        </w:rPr>
        <w:t>１０月３０日（金）</w:t>
      </w:r>
      <w:r>
        <w:rPr>
          <w:rFonts w:hint="eastAsia" w:ascii="BIZ UDPゴシック" w:hAnsi="BIZ UDPゴシック" w:eastAsia="BIZ UDPゴシック"/>
          <w:b w:val="1"/>
          <w:sz w:val="28"/>
        </w:rPr>
        <w:t xml:space="preserve"> </w:t>
      </w:r>
      <w:r>
        <w:rPr>
          <w:rFonts w:hint="eastAsia" w:ascii="BIZ UDPゴシック" w:hAnsi="BIZ UDPゴシック" w:eastAsia="BIZ UDPゴシック"/>
          <w:sz w:val="22"/>
        </w:rPr>
        <w:t>までに投函していただきますようお願いいたします。</w:t>
      </w:r>
    </w:p>
    <w:sectPr>
      <w:footerReference r:id="rId6" w:type="even"/>
      <w:footerReference r:id="rId7" w:type="default"/>
      <w:footerReference r:id="rId5" w:type="first"/>
      <w:pgSz w:w="11906" w:h="16838"/>
      <w:pgMar w:top="1247" w:right="1077" w:bottom="1247" w:left="1077" w:header="851" w:footer="454" w:gutter="0"/>
      <w:cols w:space="720"/>
      <w:textDirection w:val="lrTb"/>
      <w:docGrid w:type="lines" w:linePitch="365" w:charSpace="53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Segoe UI Emoji">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 w:name="Segoe UI Emoji">
    <w:panose1 w:val="00000800000000000000"/>
    <w:charset w:val="00"/>
    <w:family w:val="swiss"/>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sdt>
      <w:sdtPr>
        <w:rPr>
          <w:rFonts w:hint="default"/>
        </w:rPr>
        <w:id w:val="754093544"/>
        <w:docPartObj>
          <w:docPartGallery w:val="Page Numbers (Bottom of Page)"/>
          <w:docPartUnique/>
        </w:docPartObj>
      </w:sdtPr>
      <w:sdtEndPr>
        <w:rPr>
          <w:rFonts w:hint="default"/>
        </w:rPr>
      </w:sdtEndPr>
      <w:sdtContent/>
    </w:sdt>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36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24" type="connector" idref="#_x0000_s1050">
          <o:proxy start="" idref="#_x0000_s0" connectloc="-1"/>
          <o:proxy end="" idref="#_x0000_s0" connectloc="-1"/>
        </o:r>
        <o:r id="V:Rule36" type="connector" idref="#_x0000_s1044">
          <o:proxy start="" idref="#_x0000_s0" connectloc="-1"/>
          <o:proxy end="" idref="#_x0000_s0" connectloc="-1"/>
        </o:r>
        <o:r id="V:Rule48" type="connector" idref="#_x0000_s1055">
          <o:proxy start="" idref="#_x0000_s0" connectloc="-1"/>
          <o:proxy end="" idref="#_x0000_s0" connectloc="-1"/>
        </o:r>
        <o:r id="V:Rule58" type="connector" idref="#_x0000_s1049">
          <o:proxy start="" idref="#_x0000_s0" connectloc="-1"/>
          <o:proxy end="" idref="#_x0000_s0" connectloc="-1"/>
        </o:r>
        <o:r id="V:Rule68" type="connector" idref="#_x0000_s1077">
          <o:proxy start="" idref="#_x0000_s0" connectloc="-1"/>
          <o:proxy end="" idref="#_x0000_s0" connectloc="-1"/>
        </o:r>
        <o:r id="V:Rule70" type="connector" idref="#_x0000_s1060">
          <o:proxy start="" idref="#_x0000_s0" connectloc="-1"/>
          <o:proxy end="" idref="#_x0000_s0" connectloc="-1"/>
        </o:r>
        <o:r id="V:Rule80" type="connector" idref="#_x0000_s1040">
          <o:proxy start="" idref="#_x0000_s0" connectloc="-1"/>
          <o:proxy end="" idref="#_x0000_s0" connectloc="-1"/>
        </o:r>
        <o:r id="V:Rule82" type="connector" idref="#_x0000_s1071">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character" w:styleId="26">
    <w:name w:val="Hyperlink"/>
    <w:basedOn w:val="10"/>
    <w:next w:val="26"/>
    <w:link w:val="0"/>
    <w:uiPriority w:val="0"/>
    <w:rPr>
      <w:color w:val="0563C1" w:themeColor="hyperlink"/>
      <w:u w:val="single" w:color="auto"/>
    </w:rPr>
  </w:style>
  <w:style w:type="character" w:styleId="27" w:customStyle="1">
    <w:name w:val="未解決のメンション1"/>
    <w:basedOn w:val="10"/>
    <w:next w:val="27"/>
    <w:link w:val="0"/>
    <w:uiPriority w:val="0"/>
    <w:rPr>
      <w:color w:val="605E5C"/>
      <w:shd w:val="clear" w:color="auto" w:fill="E1DFDD"/>
    </w:rPr>
  </w:style>
  <w:style w:type="paragraph" w:styleId="28">
    <w:name w:val="Balloon Text"/>
    <w:basedOn w:val="0"/>
    <w:next w:val="28"/>
    <w:link w:val="0"/>
    <w:uiPriority w:val="0"/>
    <w:semiHidden/>
    <w:rPr>
      <w:rFonts w:asciiTheme="majorHAnsi" w:hAnsiTheme="majorHAnsi" w:eastAsiaTheme="majorEastAsia"/>
      <w:sz w:val="18"/>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image" Target="media/image1.png"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682</TotalTime>
  <Pages>11</Pages>
  <Words>29</Words>
  <Characters>7137</Characters>
  <Application>JUST Note</Application>
  <Lines>451</Lines>
  <Paragraphs>339</Paragraphs>
  <CharactersWithSpaces>8081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久本　幸奈</dc:creator>
  <cp:lastModifiedBy>user</cp:lastModifiedBy>
  <cp:lastPrinted>2026-08-27T06:47:01Z</cp:lastPrinted>
  <dcterms:created xsi:type="dcterms:W3CDTF">2023-07-07T00:40:00Z</dcterms:created>
  <dcterms:modified xsi:type="dcterms:W3CDTF">2026-10-08T00:19:44Z</dcterms:modified>
  <cp:revision>39</cp:revision>
</cp:coreProperties>
</file>