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2"/>
        </w:rPr>
      </w:pPr>
      <w:r>
        <w:rPr>
          <w:rFonts w:hint="eastAsia" w:asciiTheme="minorEastAsia" w:hAnsiTheme="minorEastAsia" w:eastAsiaTheme="minorEastAsia"/>
          <w:sz w:val="22"/>
        </w:rPr>
        <w:t>別添</w:t>
      </w:r>
      <w:r>
        <w:rPr>
          <w:rFonts w:hint="eastAsia" w:asciiTheme="minorEastAsia" w:hAnsiTheme="minorEastAsia" w:eastAsiaTheme="minorEastAsia"/>
          <w:sz w:val="22"/>
        </w:rPr>
        <w:t>C</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川西町長　小澤　晃広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right="44" w:firstLine="4200" w:firstLineChars="2000"/>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ind w:right="44"/>
        <w:rPr>
          <w:rFonts w:hint="default" w:asciiTheme="minorEastAsia" w:hAnsiTheme="minorEastAsia" w:eastAsiaTheme="minorEastAsia"/>
        </w:rPr>
      </w:pPr>
      <w:r>
        <w:rPr>
          <w:rFonts w:hint="eastAsia" w:asciiTheme="minorEastAsia" w:hAnsiTheme="minorEastAsia" w:eastAsiaTheme="minorEastAsia"/>
        </w:rPr>
        <w:t>　　　　　　　　　　　　　　　　　　　　　代表者職氏名　　　　　　　　　　　　印</w:t>
      </w:r>
    </w:p>
    <w:p>
      <w:pPr>
        <w:pStyle w:val="0"/>
        <w:ind w:right="44"/>
        <w:rPr>
          <w:rFonts w:hint="default" w:asciiTheme="minorEastAsia" w:hAnsiTheme="minorEastAsia" w:eastAsiaTheme="minorEastAsia"/>
        </w:rPr>
      </w:pP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b w:val="1"/>
          <w:sz w:val="36"/>
        </w:rPr>
      </w:pPr>
      <w:r>
        <w:rPr>
          <w:rFonts w:hint="eastAsia" w:asciiTheme="minorEastAsia" w:hAnsiTheme="minorEastAsia" w:eastAsiaTheme="minorEastAsia"/>
          <w:b w:val="1"/>
          <w:sz w:val="36"/>
        </w:rPr>
        <w:t>誓　</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約　</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left="420" w:hanging="420" w:hangingChars="200"/>
        <w:rPr>
          <w:rFonts w:hint="default"/>
        </w:rPr>
      </w:pPr>
      <w:r>
        <w:rPr>
          <w:rFonts w:hint="eastAsia"/>
        </w:rPr>
        <w:t>１　　私は、川総政第</w:t>
      </w:r>
      <w:r>
        <w:rPr>
          <w:rFonts w:hint="eastAsia"/>
        </w:rPr>
        <w:t>8-</w:t>
      </w:r>
      <w:bookmarkStart w:id="0" w:name="_GoBack"/>
      <w:bookmarkEnd w:id="0"/>
      <w:r>
        <w:rPr>
          <w:rFonts w:hint="eastAsia"/>
        </w:rPr>
        <w:t>3</w:t>
      </w:r>
      <w:r>
        <w:rPr>
          <w:rFonts w:hint="eastAsia"/>
        </w:rPr>
        <w:t>号川西町コミュニティバス車両購入</w:t>
      </w:r>
      <w:r>
        <w:rPr>
          <w:rFonts w:hint="eastAsia"/>
          <w:color w:val="000000" w:themeColor="text1"/>
        </w:rPr>
        <w:t>入札公告に記載された競争入札参加資格要件のすべてに該当することを誓約します。</w:t>
      </w:r>
    </w:p>
    <w:p>
      <w:pPr>
        <w:pStyle w:val="0"/>
        <w:ind w:left="420" w:hanging="420" w:hangingChars="200"/>
        <w:rPr>
          <w:rFonts w:hint="default"/>
        </w:rPr>
      </w:pPr>
      <w:r>
        <w:rPr>
          <w:rFonts w:hint="eastAsia"/>
        </w:rPr>
        <w:t>２．　上記事項に偽りがあった場合は、川西町コミュニティバス車両購入に関する一切の契約に関し、取り消しの措置がとられても、一切異議申し立てをいたしません。</w:t>
      </w:r>
    </w:p>
    <w:p>
      <w:pPr>
        <w:pStyle w:val="0"/>
        <w:rPr>
          <w:rFonts w:hint="default" w:asciiTheme="minorEastAsia" w:hAnsiTheme="minorEastAsia" w:eastAsiaTheme="minor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Words>
  <Characters>170</Characters>
  <Application>JUST Note</Application>
  <Lines>18</Lines>
  <Paragraphs>8</Paragraphs>
  <CharactersWithSpaces>221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2018-02-22T06:15:00Z</dcterms:created>
  <dcterms:modified xsi:type="dcterms:W3CDTF">2025-12-05T05:41:09Z</dcterms:modified>
  <cp:revision>2</cp:revision>
</cp:coreProperties>
</file>