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様式第４号（第８条関係）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川西町高齢者補聴器購入費助成金実績報告書兼交付請求書</w:t>
      </w:r>
    </w:p>
    <w:p>
      <w:pPr>
        <w:pStyle w:val="0"/>
        <w:jc w:val="right"/>
        <w:rPr>
          <w:rFonts w:hint="default"/>
          <w:color w:val="000000"/>
        </w:rPr>
      </w:pPr>
    </w:p>
    <w:p>
      <w:pPr>
        <w:pStyle w:val="0"/>
        <w:jc w:val="right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川西町長　様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　　　　　　　　　　　　　　　　申請者（補聴器利用者）</w:t>
      </w:r>
    </w:p>
    <w:p>
      <w:pPr>
        <w:pStyle w:val="0"/>
        <w:spacing w:line="276" w:lineRule="auto"/>
        <w:ind w:firstLine="3828"/>
        <w:jc w:val="both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住　　所</w:t>
      </w:r>
    </w:p>
    <w:p>
      <w:pPr>
        <w:pStyle w:val="0"/>
        <w:spacing w:line="276" w:lineRule="auto"/>
        <w:jc w:val="both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　　　　　　　　　　　　　　　　氏　　名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  <w:kern w:val="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　　　　年　　月　　日付け</w:t>
      </w:r>
      <w:r>
        <w:rPr>
          <w:rFonts w:hint="eastAsia" w:ascii="Century" w:hAnsi="Century" w:eastAsia="ＭＳ 明朝"/>
          <w:color w:val="000000"/>
          <w:kern w:val="2"/>
          <w:sz w:val="24"/>
        </w:rPr>
        <w:t>　</w:t>
      </w:r>
      <w:r>
        <w:rPr>
          <w:rFonts w:hint="default" w:ascii="Century" w:hAnsi="Century" w:eastAsia="ＭＳ 明朝"/>
          <w:color w:val="000000"/>
          <w:kern w:val="2"/>
          <w:sz w:val="24"/>
        </w:rPr>
        <w:t>　第　　号で交付決定のあった川西</w:t>
      </w:r>
      <w:r>
        <w:rPr>
          <w:rFonts w:hint="default" w:ascii="Century" w:hAnsi="Century" w:eastAsia="ＭＳ 明朝"/>
          <w:color w:val="000000"/>
          <w:kern w:val="0"/>
          <w:sz w:val="24"/>
        </w:rPr>
        <w:t>町高齢者補聴器購入費助成金について、下記のとおり請求します。</w:t>
      </w:r>
    </w:p>
    <w:p>
      <w:pPr>
        <w:pStyle w:val="0"/>
        <w:jc w:val="both"/>
        <w:rPr>
          <w:rFonts w:hint="default"/>
          <w:color w:val="000000"/>
          <w:kern w:val="0"/>
        </w:rPr>
      </w:pPr>
    </w:p>
    <w:p>
      <w:pPr>
        <w:pStyle w:val="0"/>
        <w:jc w:val="both"/>
        <w:rPr>
          <w:rFonts w:hint="default"/>
          <w:color w:val="000000"/>
          <w:kern w:val="0"/>
        </w:rPr>
      </w:pPr>
      <w:r>
        <w:rPr>
          <w:rFonts w:hint="default" w:ascii="Century" w:hAnsi="Century" w:eastAsia="ＭＳ 明朝"/>
          <w:color w:val="000000"/>
          <w:kern w:val="0"/>
          <w:sz w:val="24"/>
        </w:rPr>
        <w:t>　　　　　　　　　　　　　　　　　記　　</w:t>
      </w:r>
    </w:p>
    <w:p>
      <w:pPr>
        <w:pStyle w:val="0"/>
        <w:jc w:val="left"/>
        <w:rPr>
          <w:rFonts w:hint="default"/>
          <w:color w:val="000000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１．補聴器の内容等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4"/>
        <w:gridCol w:w="3259"/>
        <w:gridCol w:w="3829"/>
      </w:tblGrid>
      <w:tr>
        <w:trPr/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購入機種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製造会社</w:t>
            </w:r>
          </w:p>
          <w:p>
            <w:pPr>
              <w:pStyle w:val="0"/>
              <w:ind w:firstLine="309"/>
              <w:jc w:val="both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162"/>
              <w:jc w:val="both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製品名</w:t>
            </w:r>
          </w:p>
          <w:p>
            <w:pPr>
              <w:pStyle w:val="0"/>
              <w:ind w:firstLine="309"/>
              <w:jc w:val="both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7088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3" w:leftChars="0" w:right="-958" w:rightChars="0"/>
              <w:jc w:val="both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種類　【箱型・耳掛式・耳穴式・その他（　　　　　　　　）】</w:t>
            </w: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購入日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購入金額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　　　　　　　　　円</w:t>
            </w:r>
          </w:p>
        </w:tc>
      </w:tr>
    </w:tbl>
    <w:p>
      <w:pPr>
        <w:pStyle w:val="0"/>
        <w:spacing w:line="200" w:lineRule="atLeast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</w:t>
      </w:r>
      <w:r>
        <w:rPr>
          <w:rFonts w:hint="default" w:ascii="Century" w:hAnsi="Century" w:eastAsia="ＭＳ 明朝"/>
          <w:color w:val="000000"/>
          <w:kern w:val="2"/>
          <w:sz w:val="24"/>
        </w:rPr>
        <w:t>【必要書類】</w:t>
      </w:r>
    </w:p>
    <w:p>
      <w:pPr>
        <w:pStyle w:val="0"/>
        <w:spacing w:line="280" w:lineRule="exact"/>
        <w:ind w:left="239" w:leftChars="10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（１）領収書の写し</w:t>
      </w:r>
    </w:p>
    <w:p>
      <w:pPr>
        <w:pStyle w:val="0"/>
        <w:spacing w:line="280" w:lineRule="exact"/>
        <w:ind w:left="0" w:leftChars="0" w:right="0" w:rightChars="0" w:firstLine="239" w:firstLineChars="100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4"/>
        </w:rPr>
        <w:t>（２）購入した補聴器の型番がわかる書類</w:t>
      </w:r>
    </w:p>
    <w:p>
      <w:pPr>
        <w:pStyle w:val="0"/>
        <w:spacing w:line="280" w:lineRule="exact"/>
        <w:ind w:left="0" w:leftChars="0" w:right="0" w:rightChars="0" w:firstLine="239" w:firstLineChars="10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4"/>
        </w:rPr>
        <w:t>（３）その他町長が必要と認める書類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  <w:kern w:val="0"/>
          <w:u w:val="single" w:color="auto"/>
        </w:rPr>
      </w:pPr>
      <w:r>
        <w:rPr>
          <w:rFonts w:hint="default" w:ascii="Century" w:hAnsi="Century" w:eastAsia="ＭＳ 明朝"/>
          <w:color w:val="000000"/>
          <w:kern w:val="0"/>
          <w:sz w:val="24"/>
        </w:rPr>
        <w:t>２．請求額　　</w:t>
      </w:r>
      <w:r>
        <w:rPr>
          <w:rFonts w:hint="default" w:ascii="Century" w:hAnsi="Century" w:eastAsia="ＭＳ 明朝"/>
          <w:color w:val="000000"/>
          <w:kern w:val="0"/>
          <w:sz w:val="24"/>
          <w:u w:val="single" w:color="auto"/>
        </w:rPr>
        <w:t>金　　　　　　　　　　　　　円</w:t>
      </w:r>
    </w:p>
    <w:p>
      <w:pPr>
        <w:pStyle w:val="0"/>
        <w:jc w:val="both"/>
        <w:rPr>
          <w:rFonts w:hint="default"/>
          <w:color w:val="000000"/>
          <w:kern w:val="0"/>
        </w:rPr>
      </w:pPr>
    </w:p>
    <w:tbl>
      <w:tblPr>
        <w:tblStyle w:val="11"/>
        <w:tblpPr w:leftFromText="142" w:rightFromText="142" w:topFromText="0" w:bottomFromText="0" w:vertAnchor="text" w:horzAnchor="margin" w:tblpXSpec="left" w:tblpY="382"/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68"/>
        <w:gridCol w:w="1701"/>
        <w:gridCol w:w="1559"/>
        <w:gridCol w:w="425"/>
        <w:gridCol w:w="142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金融機関名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FFFFFF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銀行・信用金庫</w:t>
            </w:r>
          </w:p>
          <w:p>
            <w:pPr>
              <w:pStyle w:val="0"/>
              <w:jc w:val="right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信用組合・農協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dotted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本店・支店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出張所</w:t>
            </w:r>
          </w:p>
        </w:tc>
      </w:tr>
      <w:tr>
        <w:trPr>
          <w:trHeight w:val="58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預金種別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普通・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当</w:t>
            </w:r>
            <w:bookmarkStart w:id="0" w:name="_GoBack"/>
            <w:bookmarkEnd w:id="0"/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口座番号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（フリガナ）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6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</w:rPr>
              <w:t>口座名義人</w:t>
            </w:r>
          </w:p>
        </w:tc>
        <w:tc>
          <w:tcPr>
            <w:tcW w:w="7229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</w:tbl>
    <w:p>
      <w:pPr>
        <w:pStyle w:val="0"/>
        <w:jc w:val="both"/>
        <w:rPr>
          <w:rFonts w:hint="default"/>
          <w:color w:val="000000"/>
          <w:sz w:val="18"/>
        </w:rPr>
      </w:pPr>
      <w:r>
        <w:rPr>
          <w:rFonts w:hint="default" w:ascii="Century" w:hAnsi="Century" w:eastAsia="ＭＳ 明朝"/>
          <w:color w:val="000000"/>
          <w:kern w:val="0"/>
          <w:sz w:val="24"/>
        </w:rPr>
        <w:t>　下記の口座へ振込みを依頼します。</w:t>
      </w:r>
      <w:r>
        <w:rPr>
          <w:rFonts w:hint="default" w:ascii="Century" w:hAnsi="Century" w:eastAsia="ＭＳ 明朝"/>
          <w:color w:val="000000"/>
          <w:kern w:val="2"/>
          <w:sz w:val="20"/>
        </w:rPr>
        <w:t>（注）申請者本人の名義の口座でお願いします。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305</Characters>
  <Application>JUST Note</Application>
  <Lines>77</Lines>
  <Paragraphs>33</Paragraphs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2026-03-23T00:41:53Z</cp:lastPrinted>
  <dcterms:created xsi:type="dcterms:W3CDTF">2022-06-16T16:56:00Z</dcterms:created>
  <dcterms:modified xsi:type="dcterms:W3CDTF">2025-10-31T02:32:47Z</dcterms:modified>
  <cp:revision>6</cp:revision>
</cp:coreProperties>
</file>