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39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別添</w:t>
      </w:r>
      <w:r>
        <w:rPr>
          <w:rFonts w:hint="eastAsia" w:asciiTheme="minorEastAsia" w:hAnsiTheme="minorEastAsia" w:eastAsiaTheme="minorEastAsia"/>
          <w:sz w:val="24"/>
        </w:rPr>
        <w:t>B</w:t>
      </w:r>
    </w:p>
    <w:p>
      <w:pPr>
        <w:pStyle w:val="0"/>
        <w:jc w:val="center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業務実績調書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【自治体等行政機関の発注するハザードマップ作成業務</w:t>
      </w:r>
      <w:bookmarkStart w:id="0" w:name="_GoBack"/>
      <w:bookmarkEnd w:id="0"/>
      <w:r>
        <w:rPr>
          <w:rFonts w:hint="eastAsia"/>
        </w:rPr>
        <w:t>実績（令和２年以降実施分）】</w:t>
      </w:r>
    </w:p>
    <w:p>
      <w:pPr>
        <w:pStyle w:val="21"/>
        <w:numPr>
          <w:ilvl w:val="0"/>
          <w:numId w:val="1"/>
        </w:numPr>
        <w:tabs>
          <w:tab w:val="right" w:leader="none" w:pos="8931"/>
        </w:tabs>
        <w:autoSpaceDE w:val="0"/>
        <w:autoSpaceDN w:val="0"/>
        <w:ind w:leftChars="0" w:right="-99" w:rightChars="-47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業務実施数　　　　　　　　　　　　　　　　（令和７年４月１日現在）</w:t>
      </w:r>
    </w:p>
    <w:tbl>
      <w:tblPr>
        <w:tblStyle w:val="11"/>
        <w:tblW w:w="8281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64"/>
        <w:gridCol w:w="6317"/>
      </w:tblGrid>
      <w:tr>
        <w:trPr>
          <w:trHeight w:val="773" w:hRule="atLeast"/>
        </w:trPr>
        <w:tc>
          <w:tcPr>
            <w:tcW w:w="206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</w:rPr>
              <w:t>実施数</w:t>
            </w:r>
          </w:p>
        </w:tc>
        <w:tc>
          <w:tcPr>
            <w:tcW w:w="66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1"/>
        <w:numPr>
          <w:ilvl w:val="0"/>
          <w:numId w:val="1"/>
        </w:numPr>
        <w:tabs>
          <w:tab w:val="right" w:leader="none" w:pos="8931"/>
        </w:tabs>
        <w:autoSpaceDE w:val="0"/>
        <w:autoSpaceDN w:val="0"/>
        <w:ind w:leftChars="0" w:right="-519" w:rightChars="-247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業務実施先一覧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（令和７年４月１日現在）</w:t>
      </w:r>
    </w:p>
    <w:tbl>
      <w:tblPr>
        <w:tblStyle w:val="11"/>
        <w:tblW w:w="8295" w:type="dxa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0"/>
        <w:gridCol w:w="3013"/>
        <w:gridCol w:w="2279"/>
        <w:gridCol w:w="2513"/>
      </w:tblGrid>
      <w:tr>
        <w:trPr>
          <w:trHeight w:val="985" w:hRule="atLeast"/>
        </w:trPr>
        <w:tc>
          <w:tcPr>
            <w:tcW w:w="49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  <w:snapToGrid w:val="0"/>
              </w:rPr>
            </w:pPr>
          </w:p>
        </w:tc>
        <w:tc>
          <w:tcPr>
            <w:tcW w:w="3188" w:type="dxa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業務実施先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（自治体等）</w:t>
            </w:r>
          </w:p>
        </w:tc>
        <w:tc>
          <w:tcPr>
            <w:tcW w:w="2416" w:type="dxa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業務実施時期</w:t>
            </w:r>
          </w:p>
        </w:tc>
        <w:tc>
          <w:tcPr>
            <w:tcW w:w="266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業務実施内容</w:t>
            </w:r>
          </w:p>
        </w:tc>
      </w:tr>
      <w:tr>
        <w:trPr>
          <w:trHeight w:val="495" w:hRule="atLeast"/>
        </w:trPr>
        <w:tc>
          <w:tcPr>
            <w:tcW w:w="49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ind w:right="338" w:rightChars="161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95" w:hRule="atLeast"/>
        </w:trPr>
        <w:tc>
          <w:tcPr>
            <w:tcW w:w="49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ind w:right="338" w:rightChars="161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95" w:hRule="atLeast"/>
        </w:trPr>
        <w:tc>
          <w:tcPr>
            <w:tcW w:w="49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ind w:right="338" w:rightChars="161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95" w:hRule="atLeast"/>
        </w:trPr>
        <w:tc>
          <w:tcPr>
            <w:tcW w:w="49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ind w:right="338" w:rightChars="161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95" w:hRule="atLeast"/>
        </w:trPr>
        <w:tc>
          <w:tcPr>
            <w:tcW w:w="49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ind w:right="338" w:rightChars="161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95" w:hRule="atLeast"/>
        </w:trPr>
        <w:tc>
          <w:tcPr>
            <w:tcW w:w="49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６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ind w:right="338" w:rightChars="161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95" w:hRule="atLeast"/>
        </w:trPr>
        <w:tc>
          <w:tcPr>
            <w:tcW w:w="49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７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ind w:right="338" w:rightChars="161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95" w:hRule="atLeast"/>
        </w:trPr>
        <w:tc>
          <w:tcPr>
            <w:tcW w:w="49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８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ind w:right="338" w:rightChars="161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95" w:hRule="atLeast"/>
        </w:trPr>
        <w:tc>
          <w:tcPr>
            <w:tcW w:w="49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９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ind w:right="338" w:rightChars="161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95" w:hRule="atLeast"/>
        </w:trPr>
        <w:tc>
          <w:tcPr>
            <w:tcW w:w="49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ind w:right="338" w:rightChars="161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snapToGrid w:val="0"/>
        <w:ind w:firstLine="180" w:firstLineChars="100"/>
        <w:jc w:val="left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※業務実施実績を記載すること。</w:t>
      </w:r>
    </w:p>
    <w:p>
      <w:pPr>
        <w:pStyle w:val="0"/>
        <w:widowControl w:val="1"/>
        <w:snapToGrid w:val="0"/>
        <w:ind w:right="-204" w:rightChars="-97" w:firstLine="180" w:firstLineChars="100"/>
        <w:jc w:val="left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※実施自治体等数が</w:t>
      </w:r>
      <w:r>
        <w:rPr>
          <w:rFonts w:hint="eastAsia" w:asciiTheme="minorEastAsia" w:hAnsiTheme="minorEastAsia" w:eastAsiaTheme="minorEastAsia"/>
          <w:sz w:val="18"/>
        </w:rPr>
        <w:t>10</w:t>
      </w:r>
      <w:r>
        <w:rPr>
          <w:rFonts w:hint="eastAsia" w:asciiTheme="minorEastAsia" w:hAnsiTheme="minorEastAsia" w:eastAsiaTheme="minorEastAsia"/>
          <w:sz w:val="18"/>
        </w:rPr>
        <w:t>以上の場合は、時期が新しい自治体等</w:t>
      </w:r>
      <w:r>
        <w:rPr>
          <w:rFonts w:hint="eastAsia" w:asciiTheme="minorEastAsia" w:hAnsiTheme="minorEastAsia" w:eastAsiaTheme="minorEastAsia"/>
          <w:sz w:val="18"/>
        </w:rPr>
        <w:t>10</w:t>
      </w:r>
      <w:r>
        <w:rPr>
          <w:rFonts w:hint="eastAsia" w:asciiTheme="minorEastAsia" w:hAnsiTheme="minorEastAsia" w:eastAsiaTheme="minorEastAsia"/>
          <w:sz w:val="18"/>
        </w:rPr>
        <w:t>団体を記入すること。</w:t>
      </w:r>
    </w:p>
    <w:p>
      <w:pPr>
        <w:pStyle w:val="0"/>
        <w:widowControl w:val="1"/>
        <w:snapToGrid w:val="0"/>
        <w:ind w:right="-204" w:rightChars="-97" w:firstLine="180" w:firstLineChars="100"/>
        <w:jc w:val="left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※実施した業務毎に、実施先及び業務内容がわかる書類を添付すること（契約書、仕様書の写し等）。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⑶　業務実施先のうち奈良県内の実績</w:t>
      </w:r>
    </w:p>
    <w:p>
      <w:pPr>
        <w:pStyle w:val="0"/>
        <w:ind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自治体等名称を記載（上記⑵に掲げた場合も再掲すること。）</w:t>
      </w:r>
    </w:p>
    <w:tbl>
      <w:tblPr>
        <w:tblStyle w:val="11"/>
        <w:tblW w:w="8323" w:type="dxa"/>
        <w:tblInd w:w="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323"/>
      </w:tblGrid>
      <w:tr>
        <w:trPr>
          <w:trHeight w:val="925" w:hRule="atLeast"/>
        </w:trPr>
        <w:tc>
          <w:tcPr>
            <w:tcW w:w="888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⑷　その他付記すべき事項</w:t>
      </w:r>
    </w:p>
    <w:tbl>
      <w:tblPr>
        <w:tblStyle w:val="11"/>
        <w:tblpPr w:leftFromText="142" w:rightFromText="142" w:topFromText="0" w:bottomFromText="0" w:vertAnchor="text" w:horzAnchor="margin" w:tblpX="402" w:tblpY="130"/>
        <w:tblW w:w="8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02"/>
      </w:tblGrid>
      <w:tr>
        <w:trPr>
          <w:trHeight w:val="925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snapToGrid w:val="0"/>
        <w:ind w:firstLine="180" w:firstLineChars="100"/>
        <w:jc w:val="left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※回答欄が不足する場合は、適宜追加すること。</w:t>
      </w:r>
    </w:p>
    <w:p>
      <w:pPr>
        <w:pStyle w:val="0"/>
        <w:kinsoku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napToGrid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F46D57A"/>
    <w:lvl w:ilvl="0" w:tplc="2CE00A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299</Characters>
  <Application>JUST Note</Application>
  <Lines>62</Lines>
  <Paragraphs>27</Paragraphs>
  <CharactersWithSpaces>334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2025-09-03T03:47:46Z</cp:lastPrinted>
  <dcterms:created xsi:type="dcterms:W3CDTF">2019-03-05T11:38:00Z</dcterms:created>
  <dcterms:modified xsi:type="dcterms:W3CDTF">2025-09-02T23:49:39Z</dcterms:modified>
  <cp:revision>1</cp:revision>
</cp:coreProperties>
</file>