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5F" w:rsidRDefault="0047020E">
      <w:pPr>
        <w:autoSpaceDE w:val="0"/>
        <w:autoSpaceDN w:val="0"/>
        <w:jc w:val="left"/>
        <w:rPr>
          <w:rFonts w:ascii="BIZ UDゴシック" w:eastAsia="BIZ UDゴシック" w:hAnsi="BIZ UDゴシック"/>
          <w:sz w:val="28"/>
        </w:rPr>
      </w:pPr>
      <w:r>
        <w:rPr>
          <w:rFonts w:ascii="BIZ UDゴシック" w:eastAsia="BIZ UDゴシック" w:hAnsi="BIZ UDゴシック" w:hint="eastAsia"/>
        </w:rPr>
        <w:t>（様式５）</w:t>
      </w:r>
    </w:p>
    <w:p w:rsidR="001D1E5F" w:rsidRDefault="0047020E">
      <w:pPr>
        <w:autoSpaceDE w:val="0"/>
        <w:autoSpaceDN w:val="0"/>
        <w:jc w:val="center"/>
        <w:rPr>
          <w:rFonts w:ascii="BIZ UDゴシック" w:eastAsia="BIZ UDゴシック" w:hAnsi="BIZ UDゴシック"/>
          <w:sz w:val="28"/>
        </w:rPr>
      </w:pPr>
      <w:r>
        <w:rPr>
          <w:rFonts w:ascii="BIZ UDゴシック" w:eastAsia="BIZ UDゴシック" w:hAnsi="BIZ UDゴシック" w:hint="eastAsia"/>
          <w:spacing w:val="175"/>
          <w:sz w:val="28"/>
          <w:fitText w:val="2800" w:id="3"/>
        </w:rPr>
        <w:t>企画提案</w:t>
      </w:r>
      <w:r>
        <w:rPr>
          <w:rFonts w:ascii="BIZ UDゴシック" w:eastAsia="BIZ UDゴシック" w:hAnsi="BIZ UDゴシック" w:hint="eastAsia"/>
          <w:sz w:val="28"/>
          <w:fitText w:val="2800" w:id="3"/>
        </w:rPr>
        <w:t>書</w:t>
      </w:r>
    </w:p>
    <w:p w:rsidR="001D1E5F" w:rsidRDefault="001D1E5F">
      <w:pPr>
        <w:autoSpaceDE w:val="0"/>
        <w:autoSpaceDN w:val="0"/>
        <w:jc w:val="center"/>
        <w:rPr>
          <w:rFonts w:ascii="BIZ UDゴシック" w:eastAsia="BIZ UDゴシック" w:hAnsi="BIZ UDゴシック"/>
          <w:sz w:val="28"/>
        </w:rPr>
      </w:pPr>
    </w:p>
    <w:tbl>
      <w:tblPr>
        <w:tblStyle w:val="ab"/>
        <w:tblW w:w="8696" w:type="dxa"/>
        <w:tblLayout w:type="fixed"/>
        <w:tblLook w:val="00A0" w:firstRow="1" w:lastRow="0" w:firstColumn="1" w:lastColumn="0" w:noHBand="0" w:noVBand="0"/>
      </w:tblPr>
      <w:tblGrid>
        <w:gridCol w:w="4077"/>
        <w:gridCol w:w="4619"/>
      </w:tblGrid>
      <w:tr w:rsidR="001D1E5F" w:rsidTr="00B93737">
        <w:trPr>
          <w:trHeight w:val="778"/>
        </w:trPr>
        <w:tc>
          <w:tcPr>
            <w:tcW w:w="8696" w:type="dxa"/>
            <w:gridSpan w:val="2"/>
            <w:shd w:val="clear" w:color="auto" w:fill="E6E6E6"/>
            <w:vAlign w:val="center"/>
          </w:tcPr>
          <w:p w:rsidR="001D1E5F" w:rsidRPr="00B93737" w:rsidRDefault="00B93737" w:rsidP="00992E8E">
            <w:pPr>
              <w:pStyle w:val="a4"/>
              <w:numPr>
                <w:ilvl w:val="0"/>
                <w:numId w:val="4"/>
              </w:numPr>
              <w:autoSpaceDE w:val="0"/>
              <w:autoSpaceDN w:val="0"/>
              <w:spacing w:line="300" w:lineRule="exact"/>
              <w:ind w:leftChars="0" w:left="482"/>
              <w:rPr>
                <w:rFonts w:ascii="BIZ UDゴシック" w:eastAsia="BIZ UDゴシック" w:hAnsi="BIZ UDゴシック"/>
              </w:rPr>
            </w:pPr>
            <w:r w:rsidRPr="00B93737">
              <w:rPr>
                <w:rFonts w:ascii="BIZ UDゴシック" w:eastAsia="BIZ UDゴシック" w:hAnsi="BIZ UDゴシック" w:hint="eastAsia"/>
              </w:rPr>
              <w:t>川西町スーパーおくやまシェアキッチン</w:t>
            </w:r>
            <w:r w:rsidR="0047020E" w:rsidRPr="00B93737">
              <w:rPr>
                <w:rFonts w:ascii="BIZ UDゴシック" w:eastAsia="BIZ UDゴシック" w:hAnsi="BIZ UDゴシック" w:hint="eastAsia"/>
              </w:rPr>
              <w:t>を使った飲食事業のコンセプト</w:t>
            </w:r>
          </w:p>
          <w:p w:rsidR="001D1E5F" w:rsidRDefault="0047020E">
            <w:pPr>
              <w:autoSpaceDE w:val="0"/>
              <w:autoSpaceDN w:val="0"/>
              <w:spacing w:line="300" w:lineRule="exact"/>
              <w:ind w:firstLineChars="200" w:firstLine="400"/>
              <w:rPr>
                <w:rFonts w:ascii="BIZ UDゴシック" w:eastAsia="BIZ UDゴシック" w:hAnsi="BIZ UDゴシック"/>
                <w:sz w:val="20"/>
              </w:rPr>
            </w:pPr>
            <w:r>
              <w:rPr>
                <w:rFonts w:ascii="BIZ UDゴシック" w:eastAsia="BIZ UDゴシック" w:hAnsi="BIZ UDゴシック" w:hint="eastAsia"/>
                <w:sz w:val="20"/>
              </w:rPr>
              <w:t>・提案の基本的な考え方、本事業に対しての想い　等</w:t>
            </w:r>
          </w:p>
        </w:tc>
      </w:tr>
      <w:tr w:rsidR="001D1E5F">
        <w:tc>
          <w:tcPr>
            <w:tcW w:w="8696" w:type="dxa"/>
            <w:gridSpan w:val="2"/>
          </w:tcPr>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tc>
      </w:tr>
      <w:tr w:rsidR="001D1E5F" w:rsidTr="00B93737">
        <w:trPr>
          <w:trHeight w:val="607"/>
        </w:trPr>
        <w:tc>
          <w:tcPr>
            <w:tcW w:w="8696" w:type="dxa"/>
            <w:gridSpan w:val="2"/>
            <w:shd w:val="clear" w:color="auto" w:fill="E6E6E6"/>
            <w:vAlign w:val="center"/>
          </w:tcPr>
          <w:p w:rsidR="001D1E5F" w:rsidRDefault="00B93737" w:rsidP="00B93737">
            <w:pPr>
              <w:pStyle w:val="a4"/>
              <w:numPr>
                <w:ilvl w:val="0"/>
                <w:numId w:val="4"/>
              </w:numPr>
              <w:autoSpaceDE w:val="0"/>
              <w:autoSpaceDN w:val="0"/>
              <w:spacing w:line="300" w:lineRule="exact"/>
              <w:ind w:leftChars="0" w:left="482" w:hanging="482"/>
              <w:rPr>
                <w:rFonts w:ascii="BIZ UDゴシック" w:eastAsia="BIZ UDゴシック" w:hAnsi="BIZ UDゴシック"/>
              </w:rPr>
            </w:pPr>
            <w:r w:rsidRPr="00B93737">
              <w:rPr>
                <w:rFonts w:ascii="BIZ UDゴシック" w:eastAsia="BIZ UDゴシック" w:hAnsi="BIZ UDゴシック" w:hint="eastAsia"/>
              </w:rPr>
              <w:t>川西町スーパーおくやまシェアキッチン</w:t>
            </w:r>
            <w:r>
              <w:rPr>
                <w:rFonts w:ascii="BIZ UDゴシック" w:eastAsia="BIZ UDゴシック" w:hAnsi="BIZ UDゴシック" w:hint="eastAsia"/>
              </w:rPr>
              <w:t>を</w:t>
            </w:r>
            <w:r w:rsidR="0047020E">
              <w:rPr>
                <w:rFonts w:ascii="BIZ UDゴシック" w:eastAsia="BIZ UDゴシック" w:hAnsi="BIZ UDゴシック" w:hint="eastAsia"/>
              </w:rPr>
              <w:t>使った飲食事業の概要</w:t>
            </w:r>
          </w:p>
        </w:tc>
      </w:tr>
      <w:tr w:rsidR="001D1E5F">
        <w:tc>
          <w:tcPr>
            <w:tcW w:w="4077" w:type="dxa"/>
          </w:tcPr>
          <w:p w:rsidR="001D1E5F" w:rsidRDefault="0047020E">
            <w:pPr>
              <w:autoSpaceDE w:val="0"/>
              <w:autoSpaceDN w:val="0"/>
              <w:rPr>
                <w:rFonts w:ascii="BIZ UDゴシック" w:eastAsia="BIZ UDゴシック" w:hAnsi="BIZ UDゴシック"/>
              </w:rPr>
            </w:pPr>
            <w:r>
              <w:rPr>
                <w:rFonts w:ascii="BIZ UDゴシック" w:eastAsia="BIZ UDゴシック" w:hAnsi="BIZ UDゴシック" w:hint="eastAsia"/>
              </w:rPr>
              <w:t>①　利用希望曜日</w:t>
            </w:r>
          </w:p>
        </w:tc>
        <w:tc>
          <w:tcPr>
            <w:tcW w:w="4619" w:type="dxa"/>
            <w:vAlign w:val="center"/>
          </w:tcPr>
          <w:p w:rsidR="001D1E5F" w:rsidRDefault="0047020E">
            <w:pPr>
              <w:autoSpaceDE w:val="0"/>
              <w:autoSpaceDN w:val="0"/>
              <w:jc w:val="center"/>
              <w:rPr>
                <w:rFonts w:ascii="BIZ UDゴシック" w:eastAsia="BIZ UDゴシック" w:hAnsi="BIZ UDゴシック"/>
              </w:rPr>
            </w:pPr>
            <w:r>
              <w:rPr>
                <w:rFonts w:ascii="BIZ UDゴシック" w:eastAsia="BIZ UDゴシック" w:hAnsi="BIZ UDゴシック" w:hint="eastAsia"/>
              </w:rPr>
              <w:t>日・月・火・</w:t>
            </w:r>
            <w:r w:rsidR="00464D4B">
              <w:rPr>
                <w:rFonts w:ascii="BIZ UDゴシック" w:eastAsia="BIZ UDゴシック" w:hAnsi="BIZ UDゴシック" w:hint="eastAsia"/>
              </w:rPr>
              <w:t>水・</w:t>
            </w:r>
            <w:r>
              <w:rPr>
                <w:rFonts w:ascii="BIZ UDゴシック" w:eastAsia="BIZ UDゴシック" w:hAnsi="BIZ UDゴシック" w:hint="eastAsia"/>
              </w:rPr>
              <w:t>木</w:t>
            </w:r>
            <w:r w:rsidR="00464D4B">
              <w:rPr>
                <w:rFonts w:ascii="BIZ UDゴシック" w:eastAsia="BIZ UDゴシック" w:hAnsi="BIZ UDゴシック" w:hint="eastAsia"/>
              </w:rPr>
              <w:t>・金・土</w:t>
            </w:r>
          </w:p>
        </w:tc>
      </w:tr>
      <w:tr w:rsidR="001D1E5F">
        <w:tc>
          <w:tcPr>
            <w:tcW w:w="4077" w:type="dxa"/>
          </w:tcPr>
          <w:p w:rsidR="001D1E5F" w:rsidRDefault="0047020E">
            <w:pPr>
              <w:autoSpaceDE w:val="0"/>
              <w:autoSpaceDN w:val="0"/>
              <w:spacing w:line="320" w:lineRule="exact"/>
              <w:rPr>
                <w:rFonts w:ascii="BIZ UDゴシック" w:eastAsia="BIZ UDゴシック" w:hAnsi="BIZ UDゴシック"/>
              </w:rPr>
            </w:pPr>
            <w:r>
              <w:rPr>
                <w:rFonts w:ascii="BIZ UDゴシック" w:eastAsia="BIZ UDゴシック" w:hAnsi="BIZ UDゴシック" w:hint="eastAsia"/>
              </w:rPr>
              <w:t>②　シェアキッチン利用希望時間</w:t>
            </w:r>
          </w:p>
          <w:p w:rsidR="001D1E5F" w:rsidRDefault="0047020E">
            <w:pPr>
              <w:autoSpaceDE w:val="0"/>
              <w:autoSpaceDN w:val="0"/>
              <w:spacing w:line="320" w:lineRule="exact"/>
              <w:jc w:val="right"/>
              <w:rPr>
                <w:rFonts w:ascii="BIZ UDゴシック" w:eastAsia="BIZ UDゴシック" w:hAnsi="BIZ UDゴシック"/>
              </w:rPr>
            </w:pPr>
            <w:r>
              <w:rPr>
                <w:rFonts w:ascii="BIZ UDゴシック" w:eastAsia="BIZ UDゴシック" w:hAnsi="BIZ UDゴシック" w:hint="eastAsia"/>
              </w:rPr>
              <w:t>※仕込み・片付け時間を含む</w:t>
            </w:r>
          </w:p>
        </w:tc>
        <w:tc>
          <w:tcPr>
            <w:tcW w:w="4619" w:type="dxa"/>
            <w:vAlign w:val="center"/>
          </w:tcPr>
          <w:p w:rsidR="001D1E5F" w:rsidRDefault="0047020E">
            <w:pPr>
              <w:autoSpaceDE w:val="0"/>
              <w:autoSpaceDN w:val="0"/>
              <w:jc w:val="center"/>
              <w:rPr>
                <w:rFonts w:ascii="BIZ UDゴシック" w:eastAsia="BIZ UDゴシック" w:hAnsi="BIZ UDゴシック"/>
              </w:rPr>
            </w:pPr>
            <w:r>
              <w:rPr>
                <w:rFonts w:ascii="BIZ UDゴシック" w:eastAsia="BIZ UDゴシック" w:hAnsi="BIZ UDゴシック" w:hint="eastAsia"/>
              </w:rPr>
              <w:t xml:space="preserve">　　　　　時　〜　　　　　時</w:t>
            </w:r>
          </w:p>
        </w:tc>
      </w:tr>
      <w:tr w:rsidR="001D1E5F">
        <w:tc>
          <w:tcPr>
            <w:tcW w:w="4077" w:type="dxa"/>
          </w:tcPr>
          <w:p w:rsidR="001D1E5F" w:rsidRDefault="0047020E">
            <w:pPr>
              <w:autoSpaceDE w:val="0"/>
              <w:autoSpaceDN w:val="0"/>
              <w:rPr>
                <w:rFonts w:ascii="BIZ UDゴシック" w:eastAsia="BIZ UDゴシック" w:hAnsi="BIZ UDゴシック"/>
              </w:rPr>
            </w:pPr>
            <w:r>
              <w:rPr>
                <w:rFonts w:ascii="BIZ UDゴシック" w:eastAsia="BIZ UDゴシック" w:hAnsi="BIZ UDゴシック" w:hint="eastAsia"/>
              </w:rPr>
              <w:t>③　②の内、営業時間</w:t>
            </w:r>
          </w:p>
        </w:tc>
        <w:tc>
          <w:tcPr>
            <w:tcW w:w="4619" w:type="dxa"/>
            <w:vAlign w:val="center"/>
          </w:tcPr>
          <w:p w:rsidR="001D1E5F" w:rsidRDefault="0047020E">
            <w:pPr>
              <w:autoSpaceDE w:val="0"/>
              <w:autoSpaceDN w:val="0"/>
              <w:jc w:val="center"/>
              <w:rPr>
                <w:rFonts w:ascii="BIZ UDゴシック" w:eastAsia="BIZ UDゴシック" w:hAnsi="BIZ UDゴシック"/>
              </w:rPr>
            </w:pPr>
            <w:r>
              <w:rPr>
                <w:rFonts w:ascii="BIZ UDゴシック" w:eastAsia="BIZ UDゴシック" w:hAnsi="BIZ UDゴシック" w:hint="eastAsia"/>
              </w:rPr>
              <w:t xml:space="preserve">　　　　　時　〜　　　　　時</w:t>
            </w:r>
          </w:p>
        </w:tc>
      </w:tr>
      <w:tr w:rsidR="001D1E5F" w:rsidTr="00B93737">
        <w:trPr>
          <w:trHeight w:val="779"/>
        </w:trPr>
        <w:tc>
          <w:tcPr>
            <w:tcW w:w="8696" w:type="dxa"/>
            <w:gridSpan w:val="2"/>
            <w:shd w:val="clear" w:color="auto" w:fill="E6E6E6"/>
            <w:vAlign w:val="center"/>
          </w:tcPr>
          <w:p w:rsidR="001D1E5F" w:rsidRDefault="0047020E">
            <w:pPr>
              <w:autoSpaceDE w:val="0"/>
              <w:autoSpaceDN w:val="0"/>
              <w:spacing w:line="300" w:lineRule="exact"/>
              <w:rPr>
                <w:rFonts w:ascii="BIZ UDゴシック" w:eastAsia="BIZ UDゴシック" w:hAnsi="BIZ UDゴシック"/>
              </w:rPr>
            </w:pPr>
            <w:r>
              <w:rPr>
                <w:rFonts w:ascii="BIZ UDゴシック" w:eastAsia="BIZ UDゴシック" w:hAnsi="BIZ UDゴシック" w:hint="eastAsia"/>
              </w:rPr>
              <w:t>３．提案する飲食事業のアピールポイント</w:t>
            </w:r>
          </w:p>
          <w:p w:rsidR="001D1E5F" w:rsidRDefault="0047020E" w:rsidP="002636F0">
            <w:pPr>
              <w:autoSpaceDE w:val="0"/>
              <w:autoSpaceDN w:val="0"/>
              <w:spacing w:line="300" w:lineRule="exact"/>
              <w:ind w:leftChars="191" w:left="658" w:hangingChars="100" w:hanging="200"/>
              <w:rPr>
                <w:rFonts w:ascii="BIZ UDゴシック" w:eastAsia="BIZ UDゴシック" w:hAnsi="BIZ UDゴシック"/>
                <w:sz w:val="20"/>
              </w:rPr>
            </w:pPr>
            <w:r>
              <w:rPr>
                <w:rFonts w:ascii="BIZ UDゴシック" w:eastAsia="BIZ UDゴシック" w:hAnsi="BIZ UDゴシック" w:hint="eastAsia"/>
                <w:sz w:val="20"/>
              </w:rPr>
              <w:t>・提案の特徴、</w:t>
            </w:r>
            <w:r w:rsidR="002636F0" w:rsidRPr="002636F0">
              <w:rPr>
                <w:rFonts w:ascii="BIZ UDゴシック" w:eastAsia="BIZ UDゴシック" w:hAnsi="BIZ UDゴシック" w:hint="eastAsia"/>
                <w:sz w:val="20"/>
              </w:rPr>
              <w:t>駅周辺のにぎわい創出を目的とした町民がつどえる拠点づくりとして</w:t>
            </w:r>
            <w:r w:rsidR="002636F0">
              <w:rPr>
                <w:rFonts w:ascii="BIZ UDゴシック" w:eastAsia="BIZ UDゴシック" w:hAnsi="BIZ UDゴシック" w:hint="eastAsia"/>
                <w:sz w:val="20"/>
              </w:rPr>
              <w:t>の</w:t>
            </w:r>
            <w:r>
              <w:rPr>
                <w:rFonts w:ascii="BIZ UDゴシック" w:eastAsia="BIZ UDゴシック" w:hAnsi="BIZ UDゴシック" w:hint="eastAsia"/>
                <w:sz w:val="20"/>
              </w:rPr>
              <w:t>アイデア　等</w:t>
            </w:r>
          </w:p>
        </w:tc>
      </w:tr>
      <w:tr w:rsidR="001D1E5F">
        <w:tc>
          <w:tcPr>
            <w:tcW w:w="8696" w:type="dxa"/>
            <w:gridSpan w:val="2"/>
          </w:tcPr>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Pr="002636F0" w:rsidRDefault="001D1E5F">
            <w:pPr>
              <w:autoSpaceDE w:val="0"/>
              <w:autoSpaceDN w:val="0"/>
              <w:rPr>
                <w:rFonts w:ascii="BIZ UDゴシック" w:eastAsia="BIZ UDゴシック" w:hAnsi="BIZ UDゴシック"/>
              </w:rPr>
            </w:pPr>
          </w:p>
        </w:tc>
      </w:tr>
      <w:tr w:rsidR="001D1E5F" w:rsidTr="00B93737">
        <w:trPr>
          <w:trHeight w:val="838"/>
        </w:trPr>
        <w:tc>
          <w:tcPr>
            <w:tcW w:w="8696" w:type="dxa"/>
            <w:gridSpan w:val="2"/>
            <w:shd w:val="clear" w:color="auto" w:fill="E6E6E6"/>
            <w:vAlign w:val="center"/>
          </w:tcPr>
          <w:p w:rsidR="001D1E5F" w:rsidRDefault="0047020E">
            <w:pPr>
              <w:autoSpaceDE w:val="0"/>
              <w:autoSpaceDN w:val="0"/>
              <w:spacing w:line="300" w:lineRule="exact"/>
              <w:rPr>
                <w:rFonts w:ascii="BIZ UDゴシック" w:eastAsia="BIZ UDゴシック" w:hAnsi="BIZ UDゴシック"/>
              </w:rPr>
            </w:pPr>
            <w:r>
              <w:rPr>
                <w:rFonts w:ascii="BIZ UDゴシック" w:eastAsia="BIZ UDゴシック" w:hAnsi="BIZ UDゴシック" w:hint="eastAsia"/>
              </w:rPr>
              <w:t>４．提案する飲食事業のメニュー案</w:t>
            </w:r>
          </w:p>
          <w:p w:rsidR="001D1E5F" w:rsidRDefault="00B93737">
            <w:pPr>
              <w:autoSpaceDE w:val="0"/>
              <w:autoSpaceDN w:val="0"/>
              <w:spacing w:line="300" w:lineRule="exact"/>
              <w:ind w:firstLineChars="200" w:firstLine="400"/>
              <w:rPr>
                <w:rFonts w:ascii="BIZ UDゴシック" w:eastAsia="BIZ UDゴシック" w:hAnsi="BIZ UDゴシック"/>
                <w:sz w:val="20"/>
              </w:rPr>
            </w:pPr>
            <w:r>
              <w:rPr>
                <w:rFonts w:ascii="BIZ UDゴシック" w:eastAsia="BIZ UDゴシック" w:hAnsi="BIZ UDゴシック" w:hint="eastAsia"/>
                <w:sz w:val="20"/>
              </w:rPr>
              <w:t>・川西町</w:t>
            </w:r>
            <w:r w:rsidR="0047020E">
              <w:rPr>
                <w:rFonts w:ascii="BIZ UDゴシック" w:eastAsia="BIZ UDゴシック" w:hAnsi="BIZ UDゴシック" w:hint="eastAsia"/>
                <w:sz w:val="20"/>
              </w:rPr>
              <w:t>の農産物を使ったメニューを含めたメニュー案と料金案</w:t>
            </w:r>
          </w:p>
        </w:tc>
      </w:tr>
      <w:tr w:rsidR="001D1E5F" w:rsidTr="00B93737">
        <w:trPr>
          <w:trHeight w:val="2228"/>
        </w:trPr>
        <w:tc>
          <w:tcPr>
            <w:tcW w:w="8696" w:type="dxa"/>
            <w:gridSpan w:val="2"/>
          </w:tcPr>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1D1E5F" w:rsidRDefault="001D1E5F">
            <w:pPr>
              <w:autoSpaceDE w:val="0"/>
              <w:autoSpaceDN w:val="0"/>
              <w:rPr>
                <w:rFonts w:ascii="BIZ UDゴシック" w:eastAsia="BIZ UDゴシック" w:hAnsi="BIZ UDゴシック"/>
              </w:rPr>
            </w:pPr>
          </w:p>
          <w:p w:rsidR="00B93737" w:rsidRDefault="00B93737">
            <w:pPr>
              <w:autoSpaceDE w:val="0"/>
              <w:autoSpaceDN w:val="0"/>
              <w:rPr>
                <w:rFonts w:ascii="BIZ UDゴシック" w:eastAsia="BIZ UDゴシック" w:hAnsi="BIZ UDゴシック"/>
              </w:rPr>
            </w:pPr>
          </w:p>
        </w:tc>
      </w:tr>
    </w:tbl>
    <w:p w:rsidR="001D1E5F" w:rsidRDefault="0047020E">
      <w:pPr>
        <w:pStyle w:val="a4"/>
        <w:numPr>
          <w:ilvl w:val="0"/>
          <w:numId w:val="5"/>
        </w:numPr>
        <w:autoSpaceDE w:val="0"/>
        <w:autoSpaceDN w:val="0"/>
        <w:spacing w:line="240" w:lineRule="exact"/>
        <w:ind w:leftChars="0" w:left="238" w:hanging="238"/>
        <w:rPr>
          <w:rFonts w:ascii="BIZ UDゴシック" w:eastAsia="BIZ UDゴシック" w:hAnsi="BIZ UDゴシック"/>
          <w:sz w:val="18"/>
        </w:rPr>
      </w:pPr>
      <w:r>
        <w:rPr>
          <w:rFonts w:ascii="BIZ UDゴシック" w:eastAsia="BIZ UDゴシック" w:hAnsi="BIZ UDゴシック" w:hint="eastAsia"/>
          <w:sz w:val="18"/>
        </w:rPr>
        <w:t>Ａ４・３頁におさまる範囲で、必要に応じてページ数を追加ください。</w:t>
      </w:r>
    </w:p>
    <w:p w:rsidR="001D1E5F" w:rsidRPr="00FE5943" w:rsidRDefault="0047020E" w:rsidP="00FE5943">
      <w:pPr>
        <w:pStyle w:val="a4"/>
        <w:numPr>
          <w:ilvl w:val="0"/>
          <w:numId w:val="5"/>
        </w:numPr>
        <w:autoSpaceDE w:val="0"/>
        <w:autoSpaceDN w:val="0"/>
        <w:spacing w:line="240" w:lineRule="exact"/>
        <w:ind w:leftChars="0" w:left="238" w:hanging="238"/>
        <w:rPr>
          <w:rFonts w:ascii="BIZ UDゴシック" w:eastAsia="BIZ UDゴシック" w:hAnsi="BIZ UDゴシック" w:hint="eastAsia"/>
          <w:sz w:val="18"/>
        </w:rPr>
        <w:sectPr w:rsidR="001D1E5F" w:rsidRPr="00FE5943">
          <w:headerReference w:type="default" r:id="rId7"/>
          <w:pgSz w:w="11900" w:h="16840"/>
          <w:pgMar w:top="1701" w:right="1701" w:bottom="1701" w:left="1701" w:header="851" w:footer="992" w:gutter="0"/>
          <w:cols w:space="720"/>
          <w:docGrid w:type="lines" w:linePitch="400"/>
        </w:sectPr>
      </w:pPr>
      <w:r>
        <w:rPr>
          <w:rFonts w:ascii="BIZ UDゴシック" w:eastAsia="BIZ UDゴシック" w:hAnsi="BIZ UDゴシック" w:hint="eastAsia"/>
          <w:sz w:val="18"/>
        </w:rPr>
        <w:t>必要に応じて、イメージ図や写真などを使って提案ください。</w:t>
      </w:r>
      <w:bookmarkStart w:id="0" w:name="_GoBack"/>
      <w:bookmarkEnd w:id="0"/>
    </w:p>
    <w:p w:rsidR="001D1E5F" w:rsidRDefault="001D1E5F" w:rsidP="00FE5943">
      <w:pPr>
        <w:autoSpaceDE w:val="0"/>
        <w:autoSpaceDN w:val="0"/>
        <w:jc w:val="left"/>
        <w:rPr>
          <w:rFonts w:ascii="BIZ UDゴシック" w:eastAsia="BIZ UDゴシック" w:hAnsi="BIZ UDゴシック" w:hint="eastAsia"/>
          <w:sz w:val="22"/>
        </w:rPr>
      </w:pPr>
    </w:p>
    <w:sectPr w:rsidR="001D1E5F">
      <w:headerReference w:type="default" r:id="rId8"/>
      <w:pgSz w:w="11900" w:h="16840"/>
      <w:pgMar w:top="1985" w:right="1701" w:bottom="1701"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50" w:rsidRDefault="00525050">
      <w:r>
        <w:separator/>
      </w:r>
    </w:p>
  </w:endnote>
  <w:endnote w:type="continuationSeparator" w:id="0">
    <w:p w:rsidR="00525050" w:rsidRDefault="0052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丸ゴ ProN W4">
    <w:altName w:val="BIZ UDPゴシック"/>
    <w:charset w:val="80"/>
    <w:family w:val="auto"/>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50" w:rsidRDefault="00525050">
      <w:r>
        <w:separator/>
      </w:r>
    </w:p>
  </w:footnote>
  <w:footnote w:type="continuationSeparator" w:id="0">
    <w:p w:rsidR="00525050" w:rsidRDefault="0052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5F" w:rsidRDefault="001D1E5F">
    <w:pPr>
      <w:pStyle w:val="a5"/>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5F" w:rsidRDefault="001D1E5F">
    <w:pPr>
      <w:pStyle w:val="a5"/>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6AAE48C"/>
    <w:lvl w:ilvl="0">
      <w:start w:val="1"/>
      <w:numFmt w:val="decimal"/>
      <w:pStyle w:val="a"/>
      <w:lvlText w:val="%1．"/>
      <w:lvlJc w:val="left"/>
      <w:pPr>
        <w:ind w:left="1134" w:hanging="1134"/>
      </w:pPr>
      <w:rPr>
        <w:rFonts w:hint="eastAsia"/>
      </w:rPr>
    </w:lvl>
    <w:lvl w:ilvl="1">
      <w:start w:val="1"/>
      <w:numFmt w:val="decimal"/>
      <w:lvlText w:val="%1-%2．"/>
      <w:lvlJc w:val="left"/>
      <w:pPr>
        <w:tabs>
          <w:tab w:val="num" w:pos="284"/>
        </w:tabs>
        <w:ind w:left="1588" w:hanging="1418"/>
      </w:pPr>
      <w:rPr>
        <w:rFonts w:hint="eastAsia"/>
      </w:rPr>
    </w:lvl>
    <w:lvl w:ilvl="2">
      <w:start w:val="1"/>
      <w:numFmt w:val="decimal"/>
      <w:lvlText w:val="(%3)"/>
      <w:lvlJc w:val="left"/>
      <w:pPr>
        <w:tabs>
          <w:tab w:val="num" w:pos="567"/>
        </w:tabs>
        <w:ind w:left="1818" w:hanging="1534"/>
      </w:pPr>
      <w:rPr>
        <w:rFonts w:hint="eastAsia"/>
      </w:rPr>
    </w:lvl>
    <w:lvl w:ilvl="3">
      <w:start w:val="1"/>
      <w:numFmt w:val="upperLetter"/>
      <w:isLgl/>
      <w:lvlText w:val="(%4)"/>
      <w:lvlJc w:val="left"/>
      <w:pPr>
        <w:tabs>
          <w:tab w:val="num" w:pos="454"/>
        </w:tabs>
        <w:ind w:left="1985" w:hanging="1531"/>
      </w:pPr>
      <w:rPr>
        <w:rFonts w:hint="eastAsia"/>
      </w:rPr>
    </w:lvl>
    <w:lvl w:ilvl="4">
      <w:start w:val="1"/>
      <w:numFmt w:val="decimal"/>
      <w:lvlText w:val="%1.%2.%3.%4.%5"/>
      <w:lvlJc w:val="left"/>
      <w:pPr>
        <w:ind w:left="2951" w:hanging="850"/>
      </w:pPr>
      <w:rPr>
        <w:rFonts w:hint="eastAsia"/>
      </w:rPr>
    </w:lvl>
    <w:lvl w:ilvl="5">
      <w:start w:val="1"/>
      <w:numFmt w:val="decimal"/>
      <w:lvlText w:val="%1.%2.%3.%4.%5.%6"/>
      <w:lvlJc w:val="left"/>
      <w:pPr>
        <w:ind w:left="3660" w:hanging="1134"/>
      </w:pPr>
      <w:rPr>
        <w:rFonts w:hint="eastAsia"/>
      </w:rPr>
    </w:lvl>
    <w:lvl w:ilvl="6">
      <w:start w:val="1"/>
      <w:numFmt w:val="decimal"/>
      <w:lvlText w:val="%1.%2.%3.%4.%5.%6.%7"/>
      <w:lvlJc w:val="left"/>
      <w:pPr>
        <w:ind w:left="4227" w:hanging="1276"/>
      </w:pPr>
      <w:rPr>
        <w:rFonts w:hint="eastAsia"/>
      </w:rPr>
    </w:lvl>
    <w:lvl w:ilvl="7">
      <w:start w:val="1"/>
      <w:numFmt w:val="decimal"/>
      <w:lvlText w:val="%1.%2.%3.%4.%5.%6.%7.%8"/>
      <w:lvlJc w:val="left"/>
      <w:pPr>
        <w:ind w:left="4794" w:hanging="1418"/>
      </w:pPr>
      <w:rPr>
        <w:rFonts w:hint="eastAsia"/>
      </w:rPr>
    </w:lvl>
    <w:lvl w:ilvl="8">
      <w:start w:val="1"/>
      <w:numFmt w:val="decimal"/>
      <w:lvlText w:val="%1.%2.%3.%4.%5.%6.%7.%8.%9"/>
      <w:lvlJc w:val="left"/>
      <w:pPr>
        <w:ind w:left="5502" w:hanging="1700"/>
      </w:pPr>
      <w:rPr>
        <w:rFonts w:hint="eastAsia"/>
      </w:rPr>
    </w:lvl>
  </w:abstractNum>
  <w:abstractNum w:abstractNumId="1" w15:restartNumberingAfterBreak="0">
    <w:nsid w:val="00000002"/>
    <w:multiLevelType w:val="hybridMultilevel"/>
    <w:tmpl w:val="723035A4"/>
    <w:lvl w:ilvl="0" w:tplc="4EE2B8E0">
      <w:numFmt w:val="decimalFullWidth"/>
      <w:pStyle w:val="1"/>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0000003"/>
    <w:multiLevelType w:val="multilevel"/>
    <w:tmpl w:val="003C5802"/>
    <w:lvl w:ilvl="0">
      <w:start w:val="1"/>
      <w:numFmt w:val="decimal"/>
      <w:lvlText w:val="(%1)"/>
      <w:lvlJc w:val="left"/>
      <w:pPr>
        <w:ind w:left="846" w:hanging="420"/>
      </w:pPr>
      <w:rPr>
        <w:rFonts w:ascii="BIZ UDゴシック" w:eastAsia="BIZ UDゴシック" w:hAnsi="BIZ UDゴシック" w:hint="eastAsia"/>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3" w15:restartNumberingAfterBreak="0">
    <w:nsid w:val="00000004"/>
    <w:multiLevelType w:val="hybridMultilevel"/>
    <w:tmpl w:val="125CD490"/>
    <w:lvl w:ilvl="0" w:tplc="AA5C277C">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00000005"/>
    <w:multiLevelType w:val="hybridMultilevel"/>
    <w:tmpl w:val="E9889C10"/>
    <w:lvl w:ilvl="0" w:tplc="0360B95E">
      <w:numFmt w:val="bullet"/>
      <w:suff w:val="space"/>
      <w:lvlText w:val="※"/>
      <w:lvlJc w:val="left"/>
      <w:pPr>
        <w:ind w:left="240" w:hanging="240"/>
      </w:pPr>
      <w:rPr>
        <w:rFonts w:ascii="ＭＳ 明朝" w:eastAsia="ＭＳ 明朝" w:hAnsi="ＭＳ 明朝" w:hint="eastAsia"/>
      </w:rPr>
    </w:lvl>
    <w:lvl w:ilvl="1" w:tplc="0409000B">
      <w:numFmt w:val="bullet"/>
      <w:lvlText w:val=""/>
      <w:lvlJc w:val="left"/>
      <w:pPr>
        <w:ind w:left="960" w:hanging="480"/>
      </w:pPr>
      <w:rPr>
        <w:rFonts w:ascii="Wingdings" w:hAnsi="Wingdings" w:hint="default"/>
      </w:rPr>
    </w:lvl>
    <w:lvl w:ilvl="2" w:tplc="0409000D">
      <w:numFmt w:val="bullet"/>
      <w:lvlText w:val=""/>
      <w:lvlJc w:val="left"/>
      <w:pPr>
        <w:ind w:left="1440" w:hanging="480"/>
      </w:pPr>
      <w:rPr>
        <w:rFonts w:ascii="Wingdings" w:hAnsi="Wingdings" w:hint="default"/>
      </w:rPr>
    </w:lvl>
    <w:lvl w:ilvl="3" w:tplc="04090001">
      <w:numFmt w:val="bullet"/>
      <w:lvlText w:val=""/>
      <w:lvlJc w:val="left"/>
      <w:pPr>
        <w:ind w:left="1920" w:hanging="480"/>
      </w:pPr>
      <w:rPr>
        <w:rFonts w:ascii="Wingdings" w:hAnsi="Wingdings" w:hint="default"/>
      </w:rPr>
    </w:lvl>
    <w:lvl w:ilvl="4" w:tplc="0409000B">
      <w:numFmt w:val="bullet"/>
      <w:lvlText w:val=""/>
      <w:lvlJc w:val="left"/>
      <w:pPr>
        <w:ind w:left="2400" w:hanging="480"/>
      </w:pPr>
      <w:rPr>
        <w:rFonts w:ascii="Wingdings" w:hAnsi="Wingdings" w:hint="default"/>
      </w:rPr>
    </w:lvl>
    <w:lvl w:ilvl="5" w:tplc="0409000D">
      <w:numFmt w:val="bullet"/>
      <w:lvlText w:val=""/>
      <w:lvlJc w:val="left"/>
      <w:pPr>
        <w:ind w:left="2880" w:hanging="480"/>
      </w:pPr>
      <w:rPr>
        <w:rFonts w:ascii="Wingdings" w:hAnsi="Wingdings" w:hint="default"/>
      </w:rPr>
    </w:lvl>
    <w:lvl w:ilvl="6" w:tplc="04090001">
      <w:numFmt w:val="bullet"/>
      <w:lvlText w:val=""/>
      <w:lvlJc w:val="left"/>
      <w:pPr>
        <w:ind w:left="3360" w:hanging="480"/>
      </w:pPr>
      <w:rPr>
        <w:rFonts w:ascii="Wingdings" w:hAnsi="Wingdings" w:hint="default"/>
      </w:rPr>
    </w:lvl>
    <w:lvl w:ilvl="7" w:tplc="0409000B">
      <w:numFmt w:val="bullet"/>
      <w:lvlText w:val=""/>
      <w:lvlJc w:val="left"/>
      <w:pPr>
        <w:ind w:left="3840" w:hanging="480"/>
      </w:pPr>
      <w:rPr>
        <w:rFonts w:ascii="Wingdings" w:hAnsi="Wingdings" w:hint="default"/>
      </w:rPr>
    </w:lvl>
    <w:lvl w:ilvl="8" w:tplc="0409000D">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960"/>
  <w:defaultTableStyle w:val="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D1E5F"/>
    <w:rsid w:val="0016290F"/>
    <w:rsid w:val="001D1E5F"/>
    <w:rsid w:val="00242ABF"/>
    <w:rsid w:val="002636F0"/>
    <w:rsid w:val="00377C51"/>
    <w:rsid w:val="00464D4B"/>
    <w:rsid w:val="0047020E"/>
    <w:rsid w:val="00525050"/>
    <w:rsid w:val="00A87985"/>
    <w:rsid w:val="00B93737"/>
    <w:rsid w:val="00FE5943"/>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8CADD"/>
  <w15:docId w15:val="{591A145C-739C-45C8-9875-BDCF6255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見出し４"/>
    <w:basedOn w:val="a0"/>
    <w:next w:val="a0"/>
    <w:qFormat/>
    <w:pPr>
      <w:numPr>
        <w:numId w:val="1"/>
      </w:numPr>
    </w:pPr>
  </w:style>
  <w:style w:type="paragraph" w:customStyle="1" w:styleId="1">
    <w:name w:val="スタイル1"/>
    <w:basedOn w:val="a4"/>
    <w:qFormat/>
    <w:pPr>
      <w:numPr>
        <w:numId w:val="2"/>
      </w:numPr>
      <w:shd w:val="clear" w:color="auto" w:fill="606060"/>
      <w:ind w:leftChars="0" w:left="0"/>
    </w:pPr>
    <w:rPr>
      <w:rFonts w:eastAsia="ヒラギノ丸ゴ ProN W4"/>
      <w:color w:val="FFFFFF" w:themeColor="background1"/>
    </w:rPr>
  </w:style>
  <w:style w:type="paragraph" w:styleId="a4">
    <w:name w:val="List Paragraph"/>
    <w:basedOn w:val="a0"/>
    <w:qFormat/>
    <w:pPr>
      <w:ind w:leftChars="400" w:left="960"/>
    </w:pPr>
  </w:style>
  <w:style w:type="paragraph" w:styleId="a5">
    <w:name w:val="header"/>
    <w:basedOn w:val="a0"/>
    <w:link w:val="a6"/>
    <w:pPr>
      <w:tabs>
        <w:tab w:val="center" w:pos="4252"/>
        <w:tab w:val="right" w:pos="8504"/>
      </w:tabs>
      <w:snapToGrid w:val="0"/>
    </w:pPr>
  </w:style>
  <w:style w:type="character" w:customStyle="1" w:styleId="a6">
    <w:name w:val="ヘッダー (文字)"/>
    <w:basedOn w:val="a1"/>
    <w:link w:val="a5"/>
  </w:style>
  <w:style w:type="paragraph" w:styleId="a7">
    <w:name w:val="footer"/>
    <w:basedOn w:val="a0"/>
    <w:link w:val="a8"/>
    <w:pPr>
      <w:tabs>
        <w:tab w:val="center" w:pos="4252"/>
        <w:tab w:val="right" w:pos="8504"/>
      </w:tabs>
      <w:snapToGrid w:val="0"/>
    </w:pPr>
  </w:style>
  <w:style w:type="character" w:customStyle="1" w:styleId="a8">
    <w:name w:val="フッター (文字)"/>
    <w:basedOn w:val="a1"/>
    <w:link w:val="a7"/>
  </w:style>
  <w:style w:type="character" w:styleId="a9">
    <w:name w:val="footnote reference"/>
    <w:basedOn w:val="a1"/>
    <w:semiHidden/>
    <w:rPr>
      <w:vertAlign w:val="superscript"/>
    </w:rPr>
  </w:style>
  <w:style w:type="character" w:styleId="aa">
    <w:name w:val="endnote reference"/>
    <w:basedOn w:val="a1"/>
    <w:semiHidden/>
    <w:rPr>
      <w:vertAlign w:val="superscript"/>
    </w:rPr>
  </w:style>
  <w:style w:type="table" w:styleId="ab">
    <w:name w:val="Table Grid"/>
    <w:basedOn w:val="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株式会社ワイキューブラボ</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依藤 智子</dc:creator>
  <cp:lastModifiedBy>総合政策課</cp:lastModifiedBy>
  <cp:revision>10</cp:revision>
  <cp:lastPrinted>2021-03-01T06:59:00Z</cp:lastPrinted>
  <dcterms:created xsi:type="dcterms:W3CDTF">2020-10-02T03:17:00Z</dcterms:created>
  <dcterms:modified xsi:type="dcterms:W3CDTF">2023-09-07T04:48:00Z</dcterms:modified>
</cp:coreProperties>
</file>