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28" w:type="dxa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426"/>
        <w:gridCol w:w="6372"/>
      </w:tblGrid>
      <w:tr w:rsidR="008560EA">
        <w:tc>
          <w:tcPr>
            <w:tcW w:w="9628" w:type="dxa"/>
            <w:gridSpan w:val="4"/>
            <w:shd w:val="clear" w:color="auto" w:fill="3B3838" w:themeFill="background2" w:themeFillShade="40"/>
          </w:tcPr>
          <w:p w:rsidR="008560EA" w:rsidRDefault="00AE2E9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</w:rPr>
              <w:t>意見提出書</w:t>
            </w:r>
          </w:p>
        </w:tc>
      </w:tr>
      <w:tr w:rsidR="008560EA">
        <w:trPr>
          <w:trHeight w:val="66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560EA" w:rsidRDefault="00AE2E9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政策等名称</w:t>
            </w:r>
          </w:p>
        </w:tc>
        <w:tc>
          <w:tcPr>
            <w:tcW w:w="7365" w:type="dxa"/>
            <w:gridSpan w:val="3"/>
            <w:vAlign w:val="center"/>
          </w:tcPr>
          <w:p w:rsidR="00C67691" w:rsidRDefault="00C67691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川西町第３次総合計画後期基本計画及び</w:t>
            </w:r>
          </w:p>
          <w:p w:rsidR="008560EA" w:rsidRDefault="00C67691">
            <w:pPr>
              <w:jc w:val="center"/>
              <w:rPr>
                <w:rFonts w:ascii="游ゴシック" w:eastAsia="游ゴシック" w:hAnsi="游ゴシック"/>
                <w:b/>
              </w:rPr>
            </w:pP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b/>
              </w:rPr>
              <w:t>第２期まち・ひと・しごと総合戦略</w:t>
            </w:r>
            <w:r w:rsidR="00AE2E94">
              <w:rPr>
                <w:rFonts w:ascii="游ゴシック" w:eastAsia="游ゴシック" w:hAnsi="游ゴシック" w:hint="eastAsia"/>
                <w:b/>
              </w:rPr>
              <w:t>（素案）</w:t>
            </w:r>
          </w:p>
        </w:tc>
      </w:tr>
      <w:tr w:rsidR="008560EA">
        <w:trPr>
          <w:trHeight w:val="66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【必須】</w:t>
            </w:r>
          </w:p>
          <w:p w:rsidR="008560EA" w:rsidRDefault="00AE2E94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氏名または法人名</w:t>
            </w:r>
          </w:p>
          <w:p w:rsidR="008560EA" w:rsidRDefault="00AE2E94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及び代表者名</w:t>
            </w:r>
          </w:p>
        </w:tc>
        <w:tc>
          <w:tcPr>
            <w:tcW w:w="7365" w:type="dxa"/>
            <w:gridSpan w:val="3"/>
            <w:vAlign w:val="center"/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</w:tr>
      <w:tr w:rsidR="008560EA">
        <w:trPr>
          <w:trHeight w:val="8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【必須】</w:t>
            </w:r>
          </w:p>
          <w:p w:rsidR="008560EA" w:rsidRDefault="00AE2E94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住所または所在地</w:t>
            </w:r>
          </w:p>
        </w:tc>
        <w:tc>
          <w:tcPr>
            <w:tcW w:w="7365" w:type="dxa"/>
            <w:gridSpan w:val="3"/>
            <w:vAlign w:val="center"/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</w:tr>
      <w:tr w:rsidR="008560EA">
        <w:trPr>
          <w:trHeight w:val="720"/>
        </w:trPr>
        <w:tc>
          <w:tcPr>
            <w:tcW w:w="2263" w:type="dxa"/>
            <w:vMerge w:val="restart"/>
            <w:tcBorders>
              <w:right w:val="single" w:sz="2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【必須】</w:t>
            </w:r>
          </w:p>
          <w:p w:rsidR="008560EA" w:rsidRDefault="00AE2E94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提出者の区分</w:t>
            </w:r>
          </w:p>
          <w:p w:rsidR="008560EA" w:rsidRDefault="00AE2E94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太線枠の該当欄に○印を記入し、（　）内に該当する事項を記入してください。</w:t>
            </w:r>
          </w:p>
        </w:tc>
        <w:tc>
          <w:tcPr>
            <w:tcW w:w="567" w:type="dxa"/>
            <w:tcBorders>
              <w:top w:val="single" w:sz="24" w:space="0" w:color="404040" w:themeColor="text1" w:themeTint="BF"/>
              <w:left w:val="single" w:sz="24" w:space="0" w:color="404040" w:themeColor="text1" w:themeTint="BF"/>
              <w:bottom w:val="dotted" w:sz="4" w:space="0" w:color="404040" w:themeColor="text1" w:themeTint="BF"/>
              <w:right w:val="single" w:sz="24" w:space="0" w:color="404040" w:themeColor="text1" w:themeTint="BF"/>
            </w:tcBorders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98" w:type="dxa"/>
            <w:gridSpan w:val="2"/>
            <w:tcBorders>
              <w:left w:val="single" w:sz="24" w:space="0" w:color="404040" w:themeColor="text1" w:themeTint="BF"/>
              <w:bottom w:val="dotted" w:sz="4" w:space="0" w:color="404040" w:themeColor="text1" w:themeTint="BF"/>
            </w:tcBorders>
            <w:vAlign w:val="center"/>
          </w:tcPr>
          <w:p w:rsidR="008560EA" w:rsidRDefault="00AE2E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１．川西町内に在住の人</w:t>
            </w:r>
          </w:p>
        </w:tc>
      </w:tr>
      <w:tr w:rsidR="008560EA">
        <w:trPr>
          <w:trHeight w:val="720"/>
        </w:trPr>
        <w:tc>
          <w:tcPr>
            <w:tcW w:w="2263" w:type="dxa"/>
            <w:vMerge/>
            <w:tcBorders>
              <w:right w:val="single" w:sz="24" w:space="0" w:color="404040" w:themeColor="text1" w:themeTint="BF"/>
            </w:tcBorders>
            <w:shd w:val="clear" w:color="auto" w:fill="F2F2F2" w:themeFill="background1" w:themeFillShade="F2"/>
          </w:tcPr>
          <w:p w:rsidR="008560EA" w:rsidRDefault="008560EA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67" w:type="dxa"/>
            <w:tcBorders>
              <w:top w:val="dotted" w:sz="4" w:space="0" w:color="404040" w:themeColor="text1" w:themeTint="BF"/>
              <w:left w:val="single" w:sz="24" w:space="0" w:color="404040" w:themeColor="text1" w:themeTint="BF"/>
              <w:bottom w:val="dotted" w:sz="4" w:space="0" w:color="404040" w:themeColor="text1" w:themeTint="BF"/>
              <w:right w:val="single" w:sz="24" w:space="0" w:color="404040" w:themeColor="text1" w:themeTint="BF"/>
            </w:tcBorders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98" w:type="dxa"/>
            <w:gridSpan w:val="2"/>
            <w:tcBorders>
              <w:top w:val="dotted" w:sz="4" w:space="0" w:color="404040" w:themeColor="text1" w:themeTint="BF"/>
              <w:left w:val="single" w:sz="24" w:space="0" w:color="404040" w:themeColor="text1" w:themeTint="BF"/>
              <w:bottom w:val="dotted" w:sz="4" w:space="0" w:color="404040" w:themeColor="text1" w:themeTint="BF"/>
            </w:tcBorders>
            <w:vAlign w:val="center"/>
          </w:tcPr>
          <w:p w:rsidR="008560EA" w:rsidRDefault="00AE2E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２．川西町内に事務所または事業者がある法人等</w:t>
            </w:r>
          </w:p>
          <w:p w:rsidR="008560EA" w:rsidRDefault="00AE2E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（事業所等の名称：　　　　　　　　　　　　　　　　　）</w:t>
            </w:r>
          </w:p>
        </w:tc>
      </w:tr>
      <w:tr w:rsidR="008560EA">
        <w:trPr>
          <w:trHeight w:val="720"/>
        </w:trPr>
        <w:tc>
          <w:tcPr>
            <w:tcW w:w="2263" w:type="dxa"/>
            <w:vMerge/>
            <w:tcBorders>
              <w:right w:val="single" w:sz="24" w:space="0" w:color="404040" w:themeColor="text1" w:themeTint="BF"/>
            </w:tcBorders>
            <w:shd w:val="clear" w:color="auto" w:fill="F2F2F2" w:themeFill="background1" w:themeFillShade="F2"/>
          </w:tcPr>
          <w:p w:rsidR="008560EA" w:rsidRDefault="008560EA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67" w:type="dxa"/>
            <w:tcBorders>
              <w:top w:val="dotted" w:sz="4" w:space="0" w:color="404040" w:themeColor="text1" w:themeTint="BF"/>
              <w:left w:val="single" w:sz="24" w:space="0" w:color="404040" w:themeColor="text1" w:themeTint="BF"/>
              <w:bottom w:val="dotted" w:sz="4" w:space="0" w:color="404040" w:themeColor="text1" w:themeTint="BF"/>
              <w:right w:val="single" w:sz="24" w:space="0" w:color="404040" w:themeColor="text1" w:themeTint="BF"/>
            </w:tcBorders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98" w:type="dxa"/>
            <w:gridSpan w:val="2"/>
            <w:tcBorders>
              <w:top w:val="dotted" w:sz="4" w:space="0" w:color="404040" w:themeColor="text1" w:themeTint="BF"/>
              <w:left w:val="single" w:sz="24" w:space="0" w:color="404040" w:themeColor="text1" w:themeTint="BF"/>
              <w:bottom w:val="dotted" w:sz="4" w:space="0" w:color="404040" w:themeColor="text1" w:themeTint="BF"/>
            </w:tcBorders>
            <w:vAlign w:val="center"/>
          </w:tcPr>
          <w:p w:rsidR="008560EA" w:rsidRDefault="00AE2E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３．川西町内に在勤もしくは在学の人</w:t>
            </w:r>
          </w:p>
          <w:p w:rsidR="008560EA" w:rsidRDefault="00AE2E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（所属先の名称：　　　　　　　　　　　　　　　　　　）</w:t>
            </w:r>
          </w:p>
        </w:tc>
      </w:tr>
      <w:tr w:rsidR="008560EA">
        <w:trPr>
          <w:trHeight w:val="720"/>
        </w:trPr>
        <w:tc>
          <w:tcPr>
            <w:tcW w:w="2263" w:type="dxa"/>
            <w:vMerge/>
            <w:tcBorders>
              <w:right w:val="single" w:sz="24" w:space="0" w:color="404040" w:themeColor="text1" w:themeTint="BF"/>
            </w:tcBorders>
            <w:shd w:val="clear" w:color="auto" w:fill="F2F2F2" w:themeFill="background1" w:themeFillShade="F2"/>
          </w:tcPr>
          <w:p w:rsidR="008560EA" w:rsidRDefault="008560EA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67" w:type="dxa"/>
            <w:tcBorders>
              <w:left w:val="single" w:sz="24" w:space="0" w:color="404040" w:themeColor="text1" w:themeTint="BF"/>
              <w:bottom w:val="single" w:sz="24" w:space="0" w:color="404040" w:themeColor="text1" w:themeTint="BF"/>
              <w:right w:val="single" w:sz="24" w:space="0" w:color="404040" w:themeColor="text1" w:themeTint="BF"/>
            </w:tcBorders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98" w:type="dxa"/>
            <w:gridSpan w:val="2"/>
            <w:tcBorders>
              <w:left w:val="single" w:sz="24" w:space="0" w:color="404040" w:themeColor="text1" w:themeTint="BF"/>
            </w:tcBorders>
            <w:vAlign w:val="center"/>
          </w:tcPr>
          <w:p w:rsidR="008560EA" w:rsidRDefault="00AE2E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４．来訪者など当該案件に直接的な利害を有する人</w:t>
            </w:r>
          </w:p>
        </w:tc>
      </w:tr>
      <w:tr w:rsidR="008560EA">
        <w:tc>
          <w:tcPr>
            <w:tcW w:w="2263" w:type="dxa"/>
            <w:vMerge w:val="restart"/>
            <w:shd w:val="clear" w:color="auto" w:fill="F2F2F2" w:themeFill="background1" w:themeFillShade="F2"/>
          </w:tcPr>
          <w:p w:rsidR="008560EA" w:rsidRDefault="008560EA">
            <w:pPr>
              <w:rPr>
                <w:rFonts w:ascii="游ゴシック" w:eastAsia="游ゴシック" w:hAnsi="游ゴシック"/>
                <w:b/>
              </w:rPr>
            </w:pPr>
          </w:p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該当箇所</w:t>
            </w:r>
          </w:p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ご意見等</w:t>
            </w:r>
          </w:p>
          <w:p w:rsidR="008560EA" w:rsidRDefault="008560EA">
            <w:pPr>
              <w:rPr>
                <w:rFonts w:ascii="游ゴシック" w:eastAsia="游ゴシック" w:hAnsi="游ゴシック"/>
                <w:b/>
              </w:rPr>
            </w:pPr>
          </w:p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該当するページとご意見と記入してください</w:t>
            </w:r>
          </w:p>
        </w:tc>
        <w:tc>
          <w:tcPr>
            <w:tcW w:w="993" w:type="dxa"/>
            <w:gridSpan w:val="2"/>
            <w:tcBorders>
              <w:right w:val="dotted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8560EA" w:rsidRDefault="00AE2E9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ページ</w:t>
            </w:r>
          </w:p>
        </w:tc>
        <w:tc>
          <w:tcPr>
            <w:tcW w:w="6372" w:type="dxa"/>
            <w:tcBorders>
              <w:left w:val="dotted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8560EA" w:rsidRDefault="00AE2E9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ご意見等記入欄</w:t>
            </w:r>
          </w:p>
        </w:tc>
      </w:tr>
      <w:tr w:rsidR="008560EA">
        <w:trPr>
          <w:trHeight w:val="6265"/>
        </w:trPr>
        <w:tc>
          <w:tcPr>
            <w:tcW w:w="2263" w:type="dxa"/>
            <w:vMerge/>
            <w:shd w:val="clear" w:color="auto" w:fill="F2F2F2" w:themeFill="background1" w:themeFillShade="F2"/>
          </w:tcPr>
          <w:p w:rsidR="008560EA" w:rsidRDefault="008560EA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993" w:type="dxa"/>
            <w:gridSpan w:val="2"/>
            <w:tcBorders>
              <w:right w:val="dotted" w:sz="4" w:space="0" w:color="404040" w:themeColor="text1" w:themeTint="BF"/>
            </w:tcBorders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372" w:type="dxa"/>
            <w:tcBorders>
              <w:left w:val="dotted" w:sz="4" w:space="0" w:color="404040" w:themeColor="text1" w:themeTint="BF"/>
            </w:tcBorders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</w:tr>
    </w:tbl>
    <w:p w:rsidR="008560EA" w:rsidRDefault="00AE2E94">
      <w:pPr>
        <w:ind w:left="200" w:hangingChars="100" w:hanging="20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・提出された意見等は、その概要と意見等に対する町の考え方を公表し、個別の回答はいたしませんので、ご了承ください。</w:t>
      </w:r>
    </w:p>
    <w:p w:rsidR="008560EA" w:rsidRDefault="00AE2E94">
      <w:pPr>
        <w:ind w:left="200" w:hangingChars="100" w:hanging="20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・概要を公表する際は、個人情報は公開いたしません。</w:t>
      </w:r>
    </w:p>
    <w:p w:rsidR="008560EA" w:rsidRDefault="00AE2E94">
      <w:pPr>
        <w:ind w:left="200" w:hangingChars="100" w:hanging="20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・【必須】項目について記載がない場合は、無効となりますのでご了承ください。</w:t>
      </w:r>
    </w:p>
    <w:sectPr w:rsidR="008560EA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94" w:rsidRDefault="00AE2E94">
      <w:r>
        <w:separator/>
      </w:r>
    </w:p>
  </w:endnote>
  <w:endnote w:type="continuationSeparator" w:id="0">
    <w:p w:rsidR="00AE2E94" w:rsidRDefault="00AE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94" w:rsidRDefault="00AE2E94">
      <w:r>
        <w:separator/>
      </w:r>
    </w:p>
  </w:footnote>
  <w:footnote w:type="continuationSeparator" w:id="0">
    <w:p w:rsidR="00AE2E94" w:rsidRDefault="00AE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EA"/>
    <w:rsid w:val="008560EA"/>
    <w:rsid w:val="00AE2E94"/>
    <w:rsid w:val="00C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61B30"/>
  <w15:chartTrackingRefBased/>
  <w15:docId w15:val="{B8E5968B-710F-46AB-9F4C-CE18837D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奥田好志</dc:creator>
  <cp:lastModifiedBy>総合政策課</cp:lastModifiedBy>
  <cp:revision>2</cp:revision>
  <cp:lastPrinted>2022-02-24T09:51:00Z</cp:lastPrinted>
  <dcterms:created xsi:type="dcterms:W3CDTF">2023-02-03T01:16:00Z</dcterms:created>
  <dcterms:modified xsi:type="dcterms:W3CDTF">2023-02-03T01:16:00Z</dcterms:modified>
</cp:coreProperties>
</file>