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0CE" w:rsidRPr="004840CE" w:rsidRDefault="004840CE">
      <w:pPr>
        <w:rPr>
          <w:rFonts w:asciiTheme="majorEastAsia" w:eastAsiaTheme="majorEastAsia" w:hAnsiTheme="majorEastAsia"/>
          <w:b/>
          <w:sz w:val="24"/>
          <w:szCs w:val="24"/>
        </w:rPr>
      </w:pPr>
      <w:r w:rsidRPr="004840CE">
        <w:rPr>
          <w:rFonts w:asciiTheme="majorEastAsia" w:eastAsiaTheme="majorEastAsia" w:hAnsiTheme="majorEastAsia" w:hint="eastAsia"/>
          <w:b/>
          <w:sz w:val="24"/>
          <w:szCs w:val="24"/>
        </w:rPr>
        <w:t>川西町介護予防・日常生活支援総合事業についてのＱ＆Ａ</w:t>
      </w:r>
    </w:p>
    <w:p w:rsidR="004840CE" w:rsidRDefault="004840CE">
      <w:pPr>
        <w:rPr>
          <w:rFonts w:asciiTheme="majorEastAsia" w:eastAsiaTheme="majorEastAsia" w:hAnsiTheme="majorEastAsia"/>
        </w:rPr>
      </w:pPr>
    </w:p>
    <w:p w:rsidR="004840CE" w:rsidRDefault="004840CE" w:rsidP="004840CE">
      <w:pPr>
        <w:jc w:val="right"/>
        <w:rPr>
          <w:rFonts w:asciiTheme="majorEastAsia" w:eastAsiaTheme="majorEastAsia" w:hAnsiTheme="majorEastAsia"/>
        </w:rPr>
      </w:pPr>
      <w:r>
        <w:rPr>
          <w:rFonts w:asciiTheme="majorEastAsia" w:eastAsiaTheme="majorEastAsia" w:hAnsiTheme="majorEastAsia" w:hint="eastAsia"/>
        </w:rPr>
        <w:t>平成</w:t>
      </w:r>
      <w:r w:rsidR="003A67E5">
        <w:rPr>
          <w:rFonts w:asciiTheme="majorEastAsia" w:eastAsiaTheme="majorEastAsia" w:hAnsiTheme="majorEastAsia" w:hint="eastAsia"/>
        </w:rPr>
        <w:t>31</w:t>
      </w:r>
      <w:r>
        <w:rPr>
          <w:rFonts w:asciiTheme="majorEastAsia" w:eastAsiaTheme="majorEastAsia" w:hAnsiTheme="majorEastAsia" w:hint="eastAsia"/>
        </w:rPr>
        <w:t>年</w:t>
      </w:r>
      <w:r w:rsidR="003A67E5">
        <w:rPr>
          <w:rFonts w:asciiTheme="majorEastAsia" w:eastAsiaTheme="majorEastAsia" w:hAnsiTheme="majorEastAsia" w:hint="eastAsia"/>
        </w:rPr>
        <w:t>3</w:t>
      </w:r>
      <w:r>
        <w:rPr>
          <w:rFonts w:asciiTheme="majorEastAsia" w:eastAsiaTheme="majorEastAsia" w:hAnsiTheme="majorEastAsia" w:hint="eastAsia"/>
        </w:rPr>
        <w:t>月</w:t>
      </w:r>
      <w:r w:rsidR="003A67E5">
        <w:rPr>
          <w:rFonts w:asciiTheme="majorEastAsia" w:eastAsiaTheme="majorEastAsia" w:hAnsiTheme="majorEastAsia" w:hint="eastAsia"/>
        </w:rPr>
        <w:t>15</w:t>
      </w:r>
      <w:r>
        <w:rPr>
          <w:rFonts w:asciiTheme="majorEastAsia" w:eastAsiaTheme="majorEastAsia" w:hAnsiTheme="majorEastAsia" w:hint="eastAsia"/>
        </w:rPr>
        <w:t>日</w:t>
      </w:r>
      <w:r w:rsidR="00750D63">
        <w:rPr>
          <w:rFonts w:asciiTheme="majorEastAsia" w:eastAsiaTheme="majorEastAsia" w:hAnsiTheme="majorEastAsia" w:hint="eastAsia"/>
        </w:rPr>
        <w:t>更新</w:t>
      </w:r>
      <w:r>
        <w:rPr>
          <w:rFonts w:asciiTheme="majorEastAsia" w:eastAsiaTheme="majorEastAsia" w:hAnsiTheme="majorEastAsia" w:hint="eastAsia"/>
        </w:rPr>
        <w:t>版</w:t>
      </w:r>
    </w:p>
    <w:p w:rsidR="004840CE" w:rsidRDefault="004840CE">
      <w:pPr>
        <w:rPr>
          <w:rFonts w:asciiTheme="majorEastAsia" w:eastAsiaTheme="majorEastAsia" w:hAnsiTheme="majorEastAsia"/>
        </w:rPr>
      </w:pPr>
    </w:p>
    <w:p w:rsidR="007822AA" w:rsidRPr="000C0266" w:rsidRDefault="00413C81">
      <w:pPr>
        <w:rPr>
          <w:rFonts w:asciiTheme="majorEastAsia" w:eastAsiaTheme="majorEastAsia" w:hAnsiTheme="majorEastAsia"/>
        </w:rPr>
      </w:pPr>
      <w:r w:rsidRPr="000C0266">
        <w:rPr>
          <w:rFonts w:asciiTheme="majorEastAsia" w:eastAsiaTheme="majorEastAsia" w:hAnsiTheme="majorEastAsia" w:hint="eastAsia"/>
        </w:rPr>
        <w:t>定款</w:t>
      </w:r>
    </w:p>
    <w:tbl>
      <w:tblPr>
        <w:tblStyle w:val="a3"/>
        <w:tblW w:w="0" w:type="auto"/>
        <w:tblLook w:val="04A0" w:firstRow="1" w:lastRow="0" w:firstColumn="1" w:lastColumn="0" w:noHBand="0" w:noVBand="1"/>
      </w:tblPr>
      <w:tblGrid>
        <w:gridCol w:w="8494"/>
      </w:tblGrid>
      <w:tr w:rsidR="00413C81" w:rsidRPr="000C0266" w:rsidTr="00413C81">
        <w:tc>
          <w:tcPr>
            <w:tcW w:w="8494" w:type="dxa"/>
          </w:tcPr>
          <w:p w:rsidR="00413C81" w:rsidRPr="000C0266" w:rsidRDefault="00413C81" w:rsidP="00E261B4">
            <w:pPr>
              <w:ind w:left="420" w:hangingChars="200" w:hanging="420"/>
              <w:rPr>
                <w:rFonts w:asciiTheme="majorEastAsia" w:eastAsiaTheme="majorEastAsia" w:hAnsiTheme="majorEastAsia"/>
              </w:rPr>
            </w:pPr>
            <w:r w:rsidRPr="000C0266">
              <w:rPr>
                <w:rFonts w:asciiTheme="majorEastAsia" w:eastAsiaTheme="majorEastAsia" w:hAnsiTheme="majorEastAsia" w:hint="eastAsia"/>
              </w:rPr>
              <w:t>問１　社会福祉法人が指定管理</w:t>
            </w:r>
            <w:r w:rsidR="002463D0">
              <w:rPr>
                <w:rFonts w:asciiTheme="majorEastAsia" w:eastAsiaTheme="majorEastAsia" w:hAnsiTheme="majorEastAsia" w:hint="eastAsia"/>
              </w:rPr>
              <w:t>を</w:t>
            </w:r>
            <w:r w:rsidRPr="000C0266">
              <w:rPr>
                <w:rFonts w:asciiTheme="majorEastAsia" w:eastAsiaTheme="majorEastAsia" w:hAnsiTheme="majorEastAsia" w:hint="eastAsia"/>
              </w:rPr>
              <w:t>行う、デイサービスセンターで、現定款には「老人デイサービスセンターの受託経営」の名称で規定している場合、定款の変更は必要か。</w:t>
            </w:r>
          </w:p>
        </w:tc>
      </w:tr>
    </w:tbl>
    <w:p w:rsidR="00413C81" w:rsidRDefault="00413C81">
      <w:r>
        <w:rPr>
          <w:rFonts w:hint="eastAsia"/>
        </w:rPr>
        <w:t>（答）</w:t>
      </w:r>
    </w:p>
    <w:p w:rsidR="00F768AF" w:rsidRDefault="00413C81">
      <w:r>
        <w:rPr>
          <w:rFonts w:hint="eastAsia"/>
        </w:rPr>
        <w:t xml:space="preserve">　老人福祉法の「老人デイサービス事業」の定義には「第１号通所事業所」が含まれているため、この場合</w:t>
      </w:r>
      <w:r w:rsidR="00F768AF">
        <w:rPr>
          <w:rFonts w:hint="eastAsia"/>
        </w:rPr>
        <w:t>、定款の変更は必要ありません。</w:t>
      </w:r>
    </w:p>
    <w:p w:rsidR="003958AB" w:rsidRDefault="003958AB"/>
    <w:p w:rsidR="00D51356" w:rsidRDefault="00D51356"/>
    <w:p w:rsidR="00E261B4" w:rsidRPr="000C0266" w:rsidRDefault="00E261B4">
      <w:pPr>
        <w:rPr>
          <w:rFonts w:asciiTheme="majorEastAsia" w:eastAsiaTheme="majorEastAsia" w:hAnsiTheme="majorEastAsia"/>
        </w:rPr>
      </w:pPr>
      <w:r w:rsidRPr="000C0266">
        <w:rPr>
          <w:rFonts w:asciiTheme="majorEastAsia" w:eastAsiaTheme="majorEastAsia" w:hAnsiTheme="majorEastAsia" w:hint="eastAsia"/>
        </w:rPr>
        <w:t>介護予防ケアマネジメント</w:t>
      </w:r>
    </w:p>
    <w:tbl>
      <w:tblPr>
        <w:tblStyle w:val="a3"/>
        <w:tblW w:w="0" w:type="auto"/>
        <w:tblLook w:val="04A0" w:firstRow="1" w:lastRow="0" w:firstColumn="1" w:lastColumn="0" w:noHBand="0" w:noVBand="1"/>
      </w:tblPr>
      <w:tblGrid>
        <w:gridCol w:w="8494"/>
      </w:tblGrid>
      <w:tr w:rsidR="00E261B4" w:rsidRPr="000C0266" w:rsidTr="00E261B4">
        <w:tc>
          <w:tcPr>
            <w:tcW w:w="8494" w:type="dxa"/>
          </w:tcPr>
          <w:p w:rsidR="00E261B4" w:rsidRPr="000C0266" w:rsidRDefault="00E261B4" w:rsidP="00E261B4">
            <w:pPr>
              <w:ind w:left="420" w:hangingChars="200" w:hanging="420"/>
              <w:rPr>
                <w:rFonts w:asciiTheme="majorEastAsia" w:eastAsiaTheme="majorEastAsia" w:hAnsiTheme="majorEastAsia"/>
              </w:rPr>
            </w:pPr>
            <w:r w:rsidRPr="000C0266">
              <w:rPr>
                <w:rFonts w:asciiTheme="majorEastAsia" w:eastAsiaTheme="majorEastAsia" w:hAnsiTheme="majorEastAsia" w:hint="eastAsia"/>
              </w:rPr>
              <w:t>問１　事業対象者の一時的な区分支給限度額変更届出書の「一時的な期間」とはどの程度の期間なの</w:t>
            </w:r>
            <w:r w:rsidR="00EB2C2C" w:rsidRPr="000C0266">
              <w:rPr>
                <w:rFonts w:asciiTheme="majorEastAsia" w:eastAsiaTheme="majorEastAsia" w:hAnsiTheme="majorEastAsia" w:hint="eastAsia"/>
              </w:rPr>
              <w:t xml:space="preserve">か。　</w:t>
            </w:r>
          </w:p>
        </w:tc>
      </w:tr>
    </w:tbl>
    <w:p w:rsidR="00E261B4" w:rsidRDefault="00E261B4">
      <w:r>
        <w:rPr>
          <w:rFonts w:hint="eastAsia"/>
        </w:rPr>
        <w:t>（答）</w:t>
      </w:r>
    </w:p>
    <w:p w:rsidR="00E261B4" w:rsidRDefault="00E261B4">
      <w:r>
        <w:rPr>
          <w:rFonts w:hint="eastAsia"/>
        </w:rPr>
        <w:t xml:space="preserve">　一時的な期間については、アセスメント及びケアマネジメントに基づき、適切な期間を設定（申請）してください。一時的な利用という</w:t>
      </w:r>
      <w:r w:rsidR="00EB2C2C">
        <w:rPr>
          <w:rFonts w:hint="eastAsia"/>
        </w:rPr>
        <w:t>主旨</w:t>
      </w:r>
      <w:r>
        <w:rPr>
          <w:rFonts w:hint="eastAsia"/>
        </w:rPr>
        <w:t>から最長６ヶ月程度と考えてください。</w:t>
      </w:r>
    </w:p>
    <w:p w:rsidR="003958AB" w:rsidRDefault="003958AB"/>
    <w:tbl>
      <w:tblPr>
        <w:tblStyle w:val="a3"/>
        <w:tblW w:w="0" w:type="auto"/>
        <w:tblLook w:val="04A0" w:firstRow="1" w:lastRow="0" w:firstColumn="1" w:lastColumn="0" w:noHBand="0" w:noVBand="1"/>
      </w:tblPr>
      <w:tblGrid>
        <w:gridCol w:w="8494"/>
      </w:tblGrid>
      <w:tr w:rsidR="00E261B4" w:rsidRPr="000C0266" w:rsidTr="00E261B4">
        <w:tc>
          <w:tcPr>
            <w:tcW w:w="8494" w:type="dxa"/>
          </w:tcPr>
          <w:p w:rsidR="00E261B4" w:rsidRPr="000C0266" w:rsidRDefault="002463D0" w:rsidP="00EB2C2C">
            <w:pPr>
              <w:ind w:left="420" w:hangingChars="200" w:hanging="420"/>
              <w:rPr>
                <w:rFonts w:asciiTheme="majorEastAsia" w:eastAsiaTheme="majorEastAsia" w:hAnsiTheme="majorEastAsia"/>
              </w:rPr>
            </w:pPr>
            <w:r>
              <w:rPr>
                <w:rFonts w:asciiTheme="majorEastAsia" w:eastAsiaTheme="majorEastAsia" w:hAnsiTheme="majorEastAsia" w:hint="eastAsia"/>
              </w:rPr>
              <w:t>問２　事業対象者の一時</w:t>
            </w:r>
            <w:r w:rsidR="00E261B4" w:rsidRPr="000C0266">
              <w:rPr>
                <w:rFonts w:asciiTheme="majorEastAsia" w:eastAsiaTheme="majorEastAsia" w:hAnsiTheme="majorEastAsia" w:hint="eastAsia"/>
              </w:rPr>
              <w:t>的な区分支給限度額変更届出書を提出した</w:t>
            </w:r>
            <w:r w:rsidR="00EB2C2C" w:rsidRPr="000C0266">
              <w:rPr>
                <w:rFonts w:asciiTheme="majorEastAsia" w:eastAsiaTheme="majorEastAsia" w:hAnsiTheme="majorEastAsia" w:hint="eastAsia"/>
              </w:rPr>
              <w:t>場合、期間の決定通知は出されるのか。</w:t>
            </w:r>
          </w:p>
        </w:tc>
      </w:tr>
    </w:tbl>
    <w:p w:rsidR="00E261B4" w:rsidRDefault="00EB2C2C">
      <w:r>
        <w:rPr>
          <w:rFonts w:hint="eastAsia"/>
        </w:rPr>
        <w:t>（答）</w:t>
      </w:r>
    </w:p>
    <w:p w:rsidR="00EB2C2C" w:rsidRDefault="00EB2C2C">
      <w:r>
        <w:rPr>
          <w:rFonts w:hint="eastAsia"/>
        </w:rPr>
        <w:t xml:space="preserve">　期間を記載した決定通知を地域包括支援センター宛に通知します。地域包括支援センターから委託を受けている居宅介護支援事業所については</w:t>
      </w:r>
      <w:r w:rsidR="002463D0">
        <w:rPr>
          <w:rFonts w:hint="eastAsia"/>
        </w:rPr>
        <w:t>、</w:t>
      </w:r>
      <w:r>
        <w:rPr>
          <w:rFonts w:hint="eastAsia"/>
        </w:rPr>
        <w:t>地域包括支援センターから連絡します。</w:t>
      </w:r>
    </w:p>
    <w:p w:rsidR="003958AB" w:rsidRDefault="003958AB"/>
    <w:tbl>
      <w:tblPr>
        <w:tblStyle w:val="a3"/>
        <w:tblW w:w="0" w:type="auto"/>
        <w:tblLook w:val="04A0" w:firstRow="1" w:lastRow="0" w:firstColumn="1" w:lastColumn="0" w:noHBand="0" w:noVBand="1"/>
      </w:tblPr>
      <w:tblGrid>
        <w:gridCol w:w="8494"/>
      </w:tblGrid>
      <w:tr w:rsidR="00EB2C2C" w:rsidRPr="000C0266" w:rsidTr="00EB2C2C">
        <w:tc>
          <w:tcPr>
            <w:tcW w:w="8494" w:type="dxa"/>
          </w:tcPr>
          <w:p w:rsidR="00EB2C2C" w:rsidRPr="000C0266" w:rsidRDefault="00EB2C2C" w:rsidP="00EB2C2C">
            <w:pPr>
              <w:ind w:left="420" w:hangingChars="200" w:hanging="420"/>
              <w:rPr>
                <w:rFonts w:asciiTheme="majorEastAsia" w:eastAsiaTheme="majorEastAsia" w:hAnsiTheme="majorEastAsia"/>
              </w:rPr>
            </w:pPr>
            <w:r w:rsidRPr="000C0266">
              <w:rPr>
                <w:rFonts w:asciiTheme="majorEastAsia" w:eastAsiaTheme="majorEastAsia" w:hAnsiTheme="majorEastAsia" w:hint="eastAsia"/>
              </w:rPr>
              <w:t>問３　事業対象者を担当した場合、評価表の提出は介護予防支援と同じ６ヶ月でよいのか。</w:t>
            </w:r>
          </w:p>
        </w:tc>
      </w:tr>
    </w:tbl>
    <w:p w:rsidR="00EB2C2C" w:rsidRDefault="00EB2C2C" w:rsidP="00EB2C2C">
      <w:r>
        <w:rPr>
          <w:rFonts w:hint="eastAsia"/>
        </w:rPr>
        <w:t>（答）</w:t>
      </w:r>
    </w:p>
    <w:p w:rsidR="00EB2C2C" w:rsidRPr="00C05B89" w:rsidRDefault="00EB2C2C">
      <w:r w:rsidRPr="00C05B89">
        <w:rPr>
          <w:rFonts w:hint="eastAsia"/>
        </w:rPr>
        <w:t xml:space="preserve">　評価時期については、介護予防支援と同様の考え方です。６ヶ月とは決まっていませんので３～６ヶ月程度の</w:t>
      </w:r>
      <w:r w:rsidR="00407282" w:rsidRPr="00C05B89">
        <w:rPr>
          <w:rFonts w:hint="eastAsia"/>
        </w:rPr>
        <w:t>評価</w:t>
      </w:r>
      <w:r w:rsidRPr="00C05B89">
        <w:rPr>
          <w:rFonts w:hint="eastAsia"/>
        </w:rPr>
        <w:t>時期を設定</w:t>
      </w:r>
      <w:r w:rsidR="00407282" w:rsidRPr="00C05B89">
        <w:rPr>
          <w:rFonts w:hint="eastAsia"/>
        </w:rPr>
        <w:t>し、</w:t>
      </w:r>
      <w:r w:rsidRPr="00C05B89">
        <w:rPr>
          <w:rFonts w:hint="eastAsia"/>
        </w:rPr>
        <w:t>地域包括支援センターに提出し</w:t>
      </w:r>
      <w:r w:rsidR="00407282" w:rsidRPr="00C05B89">
        <w:rPr>
          <w:rFonts w:hint="eastAsia"/>
        </w:rPr>
        <w:t>、</w:t>
      </w:r>
      <w:r w:rsidRPr="00C05B89">
        <w:rPr>
          <w:rFonts w:hint="eastAsia"/>
        </w:rPr>
        <w:t>確認を受け</w:t>
      </w:r>
      <w:r w:rsidR="004E771A" w:rsidRPr="00C05B89">
        <w:rPr>
          <w:rFonts w:hint="eastAsia"/>
        </w:rPr>
        <w:t>てください。</w:t>
      </w:r>
    </w:p>
    <w:p w:rsidR="003958AB" w:rsidRPr="004E771A" w:rsidRDefault="003958AB">
      <w:pPr>
        <w:rPr>
          <w:color w:val="FF0000"/>
        </w:rPr>
      </w:pPr>
    </w:p>
    <w:tbl>
      <w:tblPr>
        <w:tblStyle w:val="a3"/>
        <w:tblW w:w="0" w:type="auto"/>
        <w:tblLook w:val="04A0" w:firstRow="1" w:lastRow="0" w:firstColumn="1" w:lastColumn="0" w:noHBand="0" w:noVBand="1"/>
      </w:tblPr>
      <w:tblGrid>
        <w:gridCol w:w="8494"/>
      </w:tblGrid>
      <w:tr w:rsidR="00407282" w:rsidRPr="000C0266" w:rsidTr="00407282">
        <w:tc>
          <w:tcPr>
            <w:tcW w:w="8494" w:type="dxa"/>
          </w:tcPr>
          <w:p w:rsidR="00407282" w:rsidRPr="000C0266" w:rsidRDefault="00407282" w:rsidP="00407282">
            <w:pPr>
              <w:ind w:left="420" w:hangingChars="200" w:hanging="420"/>
              <w:rPr>
                <w:rFonts w:asciiTheme="majorEastAsia" w:eastAsiaTheme="majorEastAsia" w:hAnsiTheme="majorEastAsia"/>
              </w:rPr>
            </w:pPr>
            <w:r w:rsidRPr="000C0266">
              <w:rPr>
                <w:rFonts w:asciiTheme="majorEastAsia" w:eastAsiaTheme="majorEastAsia" w:hAnsiTheme="majorEastAsia" w:hint="eastAsia"/>
              </w:rPr>
              <w:t>問４　事業対象者は一定期間で基本チェックリストを行うとの説明があったが、その時期は３ヶ月に１回の在宅訪問時に行うのが望ましいのか。</w:t>
            </w:r>
          </w:p>
        </w:tc>
      </w:tr>
    </w:tbl>
    <w:p w:rsidR="00407282" w:rsidRDefault="00407282" w:rsidP="00407282">
      <w:r>
        <w:rPr>
          <w:rFonts w:hint="eastAsia"/>
        </w:rPr>
        <w:t>（答）</w:t>
      </w:r>
    </w:p>
    <w:p w:rsidR="007C3155" w:rsidRDefault="000C0266" w:rsidP="00407282">
      <w:r>
        <w:rPr>
          <w:rFonts w:hint="eastAsia"/>
        </w:rPr>
        <w:t xml:space="preserve">　</w:t>
      </w:r>
      <w:r w:rsidR="007C3155">
        <w:rPr>
          <w:rFonts w:hint="eastAsia"/>
        </w:rPr>
        <w:t>「一定期間」については一律の期間をお示しすることは難しく、本人の利用状況等が大きく変化した場合や、一定期間サービスの利用がなく再開した場合など、再度アセスメントが必要である場合には、基本チェックリストを実施してください。なお、一定期間サービスの</w:t>
      </w:r>
      <w:r w:rsidR="007C3155">
        <w:rPr>
          <w:rFonts w:hint="eastAsia"/>
        </w:rPr>
        <w:lastRenderedPageBreak/>
        <w:t>利用がない期間については、３ヶ月以上のサービス利用のない場合とします。</w:t>
      </w:r>
    </w:p>
    <w:p w:rsidR="003958AB" w:rsidRDefault="003958AB" w:rsidP="00407282"/>
    <w:tbl>
      <w:tblPr>
        <w:tblStyle w:val="a3"/>
        <w:tblW w:w="0" w:type="auto"/>
        <w:tblLook w:val="04A0" w:firstRow="1" w:lastRow="0" w:firstColumn="1" w:lastColumn="0" w:noHBand="0" w:noVBand="1"/>
      </w:tblPr>
      <w:tblGrid>
        <w:gridCol w:w="8494"/>
      </w:tblGrid>
      <w:tr w:rsidR="00407282" w:rsidRPr="000C0266" w:rsidTr="00407282">
        <w:tc>
          <w:tcPr>
            <w:tcW w:w="8494" w:type="dxa"/>
          </w:tcPr>
          <w:p w:rsidR="00407282" w:rsidRPr="000C0266" w:rsidRDefault="00407282" w:rsidP="00407282">
            <w:pPr>
              <w:ind w:left="420" w:hangingChars="200" w:hanging="420"/>
              <w:rPr>
                <w:rFonts w:asciiTheme="majorEastAsia" w:eastAsiaTheme="majorEastAsia" w:hAnsiTheme="majorEastAsia"/>
              </w:rPr>
            </w:pPr>
            <w:r w:rsidRPr="000C0266">
              <w:rPr>
                <w:rFonts w:asciiTheme="majorEastAsia" w:eastAsiaTheme="majorEastAsia" w:hAnsiTheme="majorEastAsia" w:hint="eastAsia"/>
              </w:rPr>
              <w:t>問５　事業対象者に移行した利用者も居宅介護支援事業所が委託</w:t>
            </w:r>
            <w:r w:rsidR="002463D0">
              <w:rPr>
                <w:rFonts w:asciiTheme="majorEastAsia" w:eastAsiaTheme="majorEastAsia" w:hAnsiTheme="majorEastAsia" w:hint="eastAsia"/>
              </w:rPr>
              <w:t>を</w:t>
            </w:r>
            <w:r w:rsidRPr="000C0266">
              <w:rPr>
                <w:rFonts w:asciiTheme="majorEastAsia" w:eastAsiaTheme="majorEastAsia" w:hAnsiTheme="majorEastAsia" w:hint="eastAsia"/>
              </w:rPr>
              <w:t>受けると理解してよいのか。</w:t>
            </w:r>
          </w:p>
        </w:tc>
      </w:tr>
    </w:tbl>
    <w:p w:rsidR="00407282" w:rsidRDefault="00407282">
      <w:r>
        <w:rPr>
          <w:rFonts w:hint="eastAsia"/>
        </w:rPr>
        <w:t>（答）</w:t>
      </w:r>
    </w:p>
    <w:p w:rsidR="003958AB" w:rsidRDefault="003958AB">
      <w:r>
        <w:rPr>
          <w:rFonts w:hint="eastAsia"/>
        </w:rPr>
        <w:t xml:space="preserve">　貴見のとおりです。</w:t>
      </w:r>
    </w:p>
    <w:p w:rsidR="003958AB" w:rsidRDefault="003958AB"/>
    <w:tbl>
      <w:tblPr>
        <w:tblStyle w:val="a3"/>
        <w:tblW w:w="0" w:type="auto"/>
        <w:tblLook w:val="04A0" w:firstRow="1" w:lastRow="0" w:firstColumn="1" w:lastColumn="0" w:noHBand="0" w:noVBand="1"/>
      </w:tblPr>
      <w:tblGrid>
        <w:gridCol w:w="8494"/>
      </w:tblGrid>
      <w:tr w:rsidR="00407282" w:rsidRPr="000C0266" w:rsidTr="00407282">
        <w:tc>
          <w:tcPr>
            <w:tcW w:w="8494" w:type="dxa"/>
          </w:tcPr>
          <w:p w:rsidR="00407282" w:rsidRPr="000C0266" w:rsidRDefault="00407282">
            <w:pPr>
              <w:rPr>
                <w:rFonts w:asciiTheme="majorEastAsia" w:eastAsiaTheme="majorEastAsia" w:hAnsiTheme="majorEastAsia"/>
              </w:rPr>
            </w:pPr>
            <w:r w:rsidRPr="000C0266">
              <w:rPr>
                <w:rFonts w:asciiTheme="majorEastAsia" w:eastAsiaTheme="majorEastAsia" w:hAnsiTheme="majorEastAsia" w:hint="eastAsia"/>
              </w:rPr>
              <w:t>問６　説明会で、更新時期に地域包括支援センターに相談に行くと</w:t>
            </w:r>
            <w:r w:rsidR="00F93671" w:rsidRPr="000C0266">
              <w:rPr>
                <w:rFonts w:asciiTheme="majorEastAsia" w:eastAsiaTheme="majorEastAsia" w:hAnsiTheme="majorEastAsia" w:hint="eastAsia"/>
              </w:rPr>
              <w:t>の説明でしたが、相談は居宅のケアマネジャーが「基本チェックリスト・興味関心チェックシート・アセスメント」を行う前に行くのか、行った後でいくのか、どの時点で行けばいいのか。</w:t>
            </w:r>
          </w:p>
        </w:tc>
      </w:tr>
    </w:tbl>
    <w:p w:rsidR="00407282" w:rsidRPr="00407282" w:rsidRDefault="00F93671" w:rsidP="00F93671">
      <w:r>
        <w:rPr>
          <w:rFonts w:hint="eastAsia"/>
        </w:rPr>
        <w:t>（答）</w:t>
      </w:r>
    </w:p>
    <w:p w:rsidR="003958AB" w:rsidRDefault="003958AB">
      <w:r>
        <w:rPr>
          <w:rFonts w:hint="eastAsia"/>
        </w:rPr>
        <w:t>１　相談に行くタイミングとしては、基本チェックリストを行う前に相談してください。</w:t>
      </w:r>
    </w:p>
    <w:p w:rsidR="003958AB" w:rsidRDefault="003958AB"/>
    <w:p w:rsidR="00EB2C2C" w:rsidRDefault="003958AB" w:rsidP="003958AB">
      <w:pPr>
        <w:ind w:left="210" w:hangingChars="100" w:hanging="210"/>
      </w:pPr>
      <w:r>
        <w:rPr>
          <w:rFonts w:hint="eastAsia"/>
        </w:rPr>
        <w:t>２　移行時期（平成２９年度）は、更新前に地域包括支援センターと委託先の居宅支援事業所と連絡調整のうえ</w:t>
      </w:r>
      <w:r w:rsidR="00C05B89">
        <w:rPr>
          <w:rFonts w:hint="eastAsia"/>
        </w:rPr>
        <w:t>、</w:t>
      </w:r>
      <w:r>
        <w:rPr>
          <w:rFonts w:hint="eastAsia"/>
        </w:rPr>
        <w:t>職員が事前に訪問し、更新するのか事業対象者とするのかを確認します。事業対象者とする場合は、この時点で基本チェックリストを実施します。</w:t>
      </w:r>
    </w:p>
    <w:p w:rsidR="003958AB" w:rsidRPr="00C05B89" w:rsidRDefault="00573E91" w:rsidP="004E771A">
      <w:pPr>
        <w:ind w:left="210" w:hangingChars="100" w:hanging="210"/>
      </w:pPr>
      <w:r>
        <w:rPr>
          <w:rFonts w:hint="eastAsia"/>
        </w:rPr>
        <w:t xml:space="preserve">　　事業対象者・要支援認定者で総合事業を利用する（移行する）場合</w:t>
      </w:r>
      <w:r w:rsidRPr="00C05B89">
        <w:rPr>
          <w:rFonts w:hint="eastAsia"/>
        </w:rPr>
        <w:t>は、</w:t>
      </w:r>
      <w:r w:rsidR="004E771A" w:rsidRPr="00C05B89">
        <w:rPr>
          <w:rFonts w:hint="eastAsia"/>
        </w:rPr>
        <w:t>事業対象者決定又は</w:t>
      </w:r>
      <w:r w:rsidRPr="00C05B89">
        <w:rPr>
          <w:rFonts w:hint="eastAsia"/>
        </w:rPr>
        <w:t>更新</w:t>
      </w:r>
      <w:r w:rsidR="004E771A" w:rsidRPr="00C05B89">
        <w:rPr>
          <w:rFonts w:hint="eastAsia"/>
        </w:rPr>
        <w:t>認定決定</w:t>
      </w:r>
      <w:r w:rsidRPr="00C05B89">
        <w:rPr>
          <w:rFonts w:hint="eastAsia"/>
        </w:rPr>
        <w:t>のタイミングで訪問介護相当サービス・通所介護相当サービス・介護予防ケアマネジメントの再契約及び重要事項</w:t>
      </w:r>
      <w:r w:rsidR="004E771A" w:rsidRPr="00C05B89">
        <w:rPr>
          <w:rFonts w:hint="eastAsia"/>
        </w:rPr>
        <w:t>説明書</w:t>
      </w:r>
      <w:r w:rsidRPr="00C05B89">
        <w:rPr>
          <w:rFonts w:hint="eastAsia"/>
        </w:rPr>
        <w:t>の同意が必要となります</w:t>
      </w:r>
      <w:r w:rsidR="004E771A" w:rsidRPr="00C05B89">
        <w:rPr>
          <w:rFonts w:hint="eastAsia"/>
        </w:rPr>
        <w:t>。また、</w:t>
      </w:r>
      <w:r w:rsidRPr="00C05B89">
        <w:rPr>
          <w:rFonts w:hint="eastAsia"/>
        </w:rPr>
        <w:t>サービス担当者会議の実施が必要</w:t>
      </w:r>
      <w:r w:rsidR="004E771A" w:rsidRPr="00C05B89">
        <w:rPr>
          <w:rFonts w:hint="eastAsia"/>
        </w:rPr>
        <w:t>となりますのでご留意ください</w:t>
      </w:r>
      <w:r w:rsidRPr="00C05B89">
        <w:rPr>
          <w:rFonts w:hint="eastAsia"/>
        </w:rPr>
        <w:t>。</w:t>
      </w:r>
    </w:p>
    <w:p w:rsidR="00573E91" w:rsidRPr="004E771A" w:rsidRDefault="00573E91" w:rsidP="003958AB">
      <w:pPr>
        <w:ind w:left="210" w:hangingChars="100" w:hanging="210"/>
      </w:pPr>
    </w:p>
    <w:p w:rsidR="003958AB" w:rsidRDefault="003958AB" w:rsidP="003958AB">
      <w:pPr>
        <w:ind w:left="210" w:hangingChars="100" w:hanging="210"/>
      </w:pPr>
      <w:r>
        <w:rPr>
          <w:rFonts w:hint="eastAsia"/>
        </w:rPr>
        <w:t>３　興味関心チェックシートは、介護予防ケアマネジメント実施時に使用します</w:t>
      </w:r>
      <w:r w:rsidR="000C3B15">
        <w:rPr>
          <w:rFonts w:hint="eastAsia"/>
        </w:rPr>
        <w:t>が、介護予防ケアマネジメントに地域包括支援センターが関与します</w:t>
      </w:r>
      <w:r>
        <w:rPr>
          <w:rFonts w:hint="eastAsia"/>
        </w:rPr>
        <w:t>。使用するタイミングについては、地域包括支援センターと調整してください（サービス担当者会議の際に使用することも可能です。）。</w:t>
      </w:r>
    </w:p>
    <w:p w:rsidR="00EB2C2C" w:rsidRDefault="00EB2C2C"/>
    <w:p w:rsidR="00933E2F" w:rsidRPr="000C0266" w:rsidRDefault="00933E2F" w:rsidP="00933E2F">
      <w:pPr>
        <w:rPr>
          <w:rFonts w:asciiTheme="majorEastAsia" w:eastAsiaTheme="majorEastAsia" w:hAnsiTheme="majorEastAsia"/>
        </w:rPr>
      </w:pPr>
      <w:r>
        <w:rPr>
          <w:rFonts w:asciiTheme="majorEastAsia" w:eastAsiaTheme="majorEastAsia" w:hAnsiTheme="majorEastAsia" w:hint="eastAsia"/>
        </w:rPr>
        <w:t>訪問型・通所型サービス共通</w:t>
      </w:r>
    </w:p>
    <w:tbl>
      <w:tblPr>
        <w:tblStyle w:val="a3"/>
        <w:tblW w:w="0" w:type="auto"/>
        <w:tblLook w:val="04A0" w:firstRow="1" w:lastRow="0" w:firstColumn="1" w:lastColumn="0" w:noHBand="0" w:noVBand="1"/>
      </w:tblPr>
      <w:tblGrid>
        <w:gridCol w:w="8494"/>
      </w:tblGrid>
      <w:tr w:rsidR="00933E2F" w:rsidRPr="000C0266" w:rsidTr="000A077A">
        <w:tc>
          <w:tcPr>
            <w:tcW w:w="8494" w:type="dxa"/>
          </w:tcPr>
          <w:p w:rsidR="00933E2F" w:rsidRPr="000C0266" w:rsidRDefault="00933E2F" w:rsidP="00DD5208">
            <w:pPr>
              <w:ind w:left="420" w:hangingChars="200" w:hanging="420"/>
              <w:rPr>
                <w:rFonts w:asciiTheme="majorEastAsia" w:eastAsiaTheme="majorEastAsia" w:hAnsiTheme="majorEastAsia"/>
              </w:rPr>
            </w:pPr>
            <w:r w:rsidRPr="000C0266">
              <w:rPr>
                <w:rFonts w:asciiTheme="majorEastAsia" w:eastAsiaTheme="majorEastAsia" w:hAnsiTheme="majorEastAsia" w:hint="eastAsia"/>
              </w:rPr>
              <w:t xml:space="preserve">問１　</w:t>
            </w:r>
            <w:r>
              <w:rPr>
                <w:rFonts w:asciiTheme="majorEastAsia" w:eastAsiaTheme="majorEastAsia" w:hAnsiTheme="majorEastAsia" w:hint="eastAsia"/>
              </w:rPr>
              <w:t>総合事業</w:t>
            </w:r>
            <w:r w:rsidR="00DD5208">
              <w:rPr>
                <w:rFonts w:asciiTheme="majorEastAsia" w:eastAsiaTheme="majorEastAsia" w:hAnsiTheme="majorEastAsia" w:hint="eastAsia"/>
              </w:rPr>
              <w:t>サービス利用の移行についての確認をしたい。H29年3月以前に（既に）要支援認定を受けており、有効期間内で予防給付サービスの契約をしていない場合は、H29年4月以降新規契約は予防給付サービスの契約となるのか、総合事業の契約となるのか。</w:t>
            </w:r>
          </w:p>
        </w:tc>
      </w:tr>
    </w:tbl>
    <w:p w:rsidR="00DD5208" w:rsidRDefault="00933E2F">
      <w:pPr>
        <w:rPr>
          <w:rFonts w:asciiTheme="minorEastAsia" w:hAnsiTheme="minorEastAsia"/>
        </w:rPr>
      </w:pPr>
      <w:r w:rsidRPr="00DD5208">
        <w:rPr>
          <w:rFonts w:asciiTheme="minorEastAsia" w:hAnsiTheme="minorEastAsia" w:hint="eastAsia"/>
        </w:rPr>
        <w:t>（答）</w:t>
      </w:r>
    </w:p>
    <w:p w:rsidR="00933E2F" w:rsidRDefault="00DD5208" w:rsidP="00DD5208">
      <w:pPr>
        <w:ind w:firstLineChars="100" w:firstLine="210"/>
        <w:rPr>
          <w:rFonts w:asciiTheme="minorEastAsia" w:hAnsiTheme="minorEastAsia"/>
        </w:rPr>
      </w:pPr>
      <w:r w:rsidRPr="00DD5208">
        <w:rPr>
          <w:rFonts w:asciiTheme="minorEastAsia" w:hAnsiTheme="minorEastAsia" w:hint="eastAsia"/>
        </w:rPr>
        <w:t>H29年3月末日までに予防給付サービスの契約がなく、サービスを利用していない場合、4月以降の新規の契約は、総合事業の契約となります。</w:t>
      </w:r>
    </w:p>
    <w:p w:rsidR="00933E2F" w:rsidRDefault="00DD5208">
      <w:r w:rsidRPr="00760AC6">
        <w:rPr>
          <w:rFonts w:asciiTheme="minorEastAsia" w:hAnsiTheme="minorEastAsia" w:hint="eastAsia"/>
        </w:rPr>
        <w:t xml:space="preserve">　</w:t>
      </w:r>
      <w:r w:rsidR="00760AC6" w:rsidRPr="00760AC6">
        <w:rPr>
          <w:rFonts w:asciiTheme="minorEastAsia" w:hAnsiTheme="minorEastAsia" w:hint="eastAsia"/>
        </w:rPr>
        <w:t>また、予防給付サービスの契約はH29年3月末までに行われ、サービスを利用していな</w:t>
      </w:r>
      <w:r w:rsidR="00760AC6">
        <w:rPr>
          <w:rFonts w:hint="eastAsia"/>
        </w:rPr>
        <w:t>かった場合は、予防給付サービスとして次の更新認定までは利用できます。</w:t>
      </w:r>
    </w:p>
    <w:p w:rsidR="003E4F6B" w:rsidRDefault="003E4F6B"/>
    <w:p w:rsidR="003E4F6B" w:rsidRDefault="003E4F6B"/>
    <w:p w:rsidR="003E4F6B" w:rsidRPr="003E4F6B" w:rsidRDefault="003E4F6B"/>
    <w:tbl>
      <w:tblPr>
        <w:tblStyle w:val="a3"/>
        <w:tblW w:w="0" w:type="auto"/>
        <w:tblLook w:val="04A0" w:firstRow="1" w:lastRow="0" w:firstColumn="1" w:lastColumn="0" w:noHBand="0" w:noVBand="1"/>
      </w:tblPr>
      <w:tblGrid>
        <w:gridCol w:w="8494"/>
      </w:tblGrid>
      <w:tr w:rsidR="003E4F6B" w:rsidRPr="000C0266" w:rsidTr="0034547D">
        <w:tc>
          <w:tcPr>
            <w:tcW w:w="8494" w:type="dxa"/>
          </w:tcPr>
          <w:p w:rsidR="003E4F6B" w:rsidRDefault="003E4F6B" w:rsidP="0034547D">
            <w:pPr>
              <w:ind w:left="420" w:hangingChars="200" w:hanging="420"/>
              <w:rPr>
                <w:rFonts w:asciiTheme="majorEastAsia" w:eastAsiaTheme="majorEastAsia" w:hAnsiTheme="majorEastAsia"/>
              </w:rPr>
            </w:pPr>
            <w:r>
              <w:rPr>
                <w:rFonts w:asciiTheme="majorEastAsia" w:eastAsiaTheme="majorEastAsia" w:hAnsiTheme="majorEastAsia" w:hint="eastAsia"/>
              </w:rPr>
              <w:lastRenderedPageBreak/>
              <w:t>問２</w:t>
            </w:r>
            <w:r w:rsidRPr="000C0266">
              <w:rPr>
                <w:rFonts w:asciiTheme="majorEastAsia" w:eastAsiaTheme="majorEastAsia" w:hAnsiTheme="majorEastAsia" w:hint="eastAsia"/>
              </w:rPr>
              <w:t xml:space="preserve">　</w:t>
            </w:r>
            <w:r>
              <w:rPr>
                <w:rFonts w:asciiTheme="majorEastAsia" w:eastAsiaTheme="majorEastAsia" w:hAnsiTheme="majorEastAsia" w:hint="eastAsia"/>
              </w:rPr>
              <w:t>サービスの回数</w:t>
            </w:r>
            <w:r w:rsidR="006B2BA7">
              <w:rPr>
                <w:rFonts w:asciiTheme="majorEastAsia" w:eastAsiaTheme="majorEastAsia" w:hAnsiTheme="majorEastAsia" w:hint="eastAsia"/>
              </w:rPr>
              <w:t>及び算定</w:t>
            </w:r>
            <w:r>
              <w:rPr>
                <w:rFonts w:asciiTheme="majorEastAsia" w:eastAsiaTheme="majorEastAsia" w:hAnsiTheme="majorEastAsia" w:hint="eastAsia"/>
              </w:rPr>
              <w:t>について確認したい。</w:t>
            </w:r>
          </w:p>
          <w:p w:rsidR="003E4F6B" w:rsidRDefault="003E4F6B" w:rsidP="003E4F6B">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①プランに位置づけされた曜日の回数内での変更は可能か。</w:t>
            </w:r>
          </w:p>
          <w:p w:rsidR="003E4F6B" w:rsidRDefault="003E4F6B" w:rsidP="003E4F6B">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②曜日を変更したことで月またぎになり、回数が増えた場合の算定は可能か。</w:t>
            </w:r>
          </w:p>
          <w:p w:rsidR="003E4F6B" w:rsidRPr="000C0266" w:rsidRDefault="003E4F6B" w:rsidP="003E4F6B">
            <w:pPr>
              <w:ind w:leftChars="200" w:left="420"/>
              <w:rPr>
                <w:rFonts w:asciiTheme="majorEastAsia" w:eastAsiaTheme="majorEastAsia" w:hAnsiTheme="majorEastAsia"/>
              </w:rPr>
            </w:pPr>
            <w:r>
              <w:rPr>
                <w:rFonts w:asciiTheme="majorEastAsia" w:eastAsiaTheme="majorEastAsia" w:hAnsiTheme="majorEastAsia" w:hint="eastAsia"/>
              </w:rPr>
              <w:t xml:space="preserve">③例えば、月曜日が月に４回のある場合で曜日変更して、５回になった場合は月額の算定が可能か。　　</w:t>
            </w:r>
          </w:p>
        </w:tc>
      </w:tr>
    </w:tbl>
    <w:p w:rsidR="003E4F6B" w:rsidRDefault="003E4F6B" w:rsidP="003E4F6B">
      <w:r>
        <w:rPr>
          <w:rFonts w:hint="eastAsia"/>
        </w:rPr>
        <w:t>（答）</w:t>
      </w:r>
    </w:p>
    <w:p w:rsidR="00760AC6" w:rsidRDefault="003E4F6B" w:rsidP="003E4F6B">
      <w:pPr>
        <w:ind w:left="210" w:hangingChars="100" w:hanging="210"/>
      </w:pPr>
      <w:r>
        <w:rPr>
          <w:rFonts w:hint="eastAsia"/>
        </w:rPr>
        <w:t>１　プランに位置づけされた曜日の回数内での変更は、同月内では可能です。</w:t>
      </w:r>
    </w:p>
    <w:p w:rsidR="003E4F6B" w:rsidRDefault="003E4F6B" w:rsidP="003E4F6B">
      <w:pPr>
        <w:ind w:left="210" w:hangingChars="100" w:hanging="210"/>
      </w:pPr>
      <w:r>
        <w:rPr>
          <w:rFonts w:hint="eastAsia"/>
        </w:rPr>
        <w:t>２　曜日の変更により、月またぎとなっての算定は不可です。同月内でプランに位置づけられた回数を算定してください。</w:t>
      </w:r>
    </w:p>
    <w:p w:rsidR="00760AC6" w:rsidRDefault="003E4F6B" w:rsidP="006B2BA7">
      <w:pPr>
        <w:ind w:left="210" w:hangingChars="100" w:hanging="210"/>
      </w:pPr>
      <w:r>
        <w:rPr>
          <w:rFonts w:hint="eastAsia"/>
        </w:rPr>
        <w:t>３　週１回利用のプランの位置づけがある場合、曜日変更をして同一週に２回利用することはできません。</w:t>
      </w:r>
      <w:r w:rsidR="006B2BA7">
        <w:rPr>
          <w:rFonts w:hint="eastAsia"/>
        </w:rPr>
        <w:t>③の質問では週１回利用の場合、曜日の変更は翌週からとなりますので、５回となることはありませんので、月額算定はできません。</w:t>
      </w:r>
    </w:p>
    <w:p w:rsidR="00933E2F" w:rsidRDefault="00933E2F"/>
    <w:p w:rsidR="00A237E6" w:rsidRPr="000C0266" w:rsidRDefault="00A237E6" w:rsidP="00A237E6">
      <w:pPr>
        <w:rPr>
          <w:rFonts w:asciiTheme="majorEastAsia" w:eastAsiaTheme="majorEastAsia" w:hAnsiTheme="majorEastAsia"/>
        </w:rPr>
      </w:pPr>
      <w:r>
        <w:rPr>
          <w:rFonts w:asciiTheme="majorEastAsia" w:eastAsiaTheme="majorEastAsia" w:hAnsiTheme="majorEastAsia" w:hint="eastAsia"/>
        </w:rPr>
        <w:t>通所型サービス</w:t>
      </w:r>
    </w:p>
    <w:tbl>
      <w:tblPr>
        <w:tblStyle w:val="a3"/>
        <w:tblW w:w="0" w:type="auto"/>
        <w:tblLook w:val="04A0" w:firstRow="1" w:lastRow="0" w:firstColumn="1" w:lastColumn="0" w:noHBand="0" w:noVBand="1"/>
      </w:tblPr>
      <w:tblGrid>
        <w:gridCol w:w="8494"/>
      </w:tblGrid>
      <w:tr w:rsidR="00A237E6" w:rsidRPr="000C0266" w:rsidTr="00591EC4">
        <w:tc>
          <w:tcPr>
            <w:tcW w:w="8494" w:type="dxa"/>
          </w:tcPr>
          <w:p w:rsidR="00A237E6" w:rsidRPr="000C0266" w:rsidRDefault="00A237E6" w:rsidP="00591EC4">
            <w:pPr>
              <w:ind w:left="420" w:hangingChars="200" w:hanging="420"/>
              <w:rPr>
                <w:rFonts w:asciiTheme="majorEastAsia" w:eastAsiaTheme="majorEastAsia" w:hAnsiTheme="majorEastAsia"/>
              </w:rPr>
            </w:pPr>
            <w:r w:rsidRPr="000C0266">
              <w:rPr>
                <w:rFonts w:asciiTheme="majorEastAsia" w:eastAsiaTheme="majorEastAsia" w:hAnsiTheme="majorEastAsia" w:hint="eastAsia"/>
              </w:rPr>
              <w:t xml:space="preserve">問１　</w:t>
            </w:r>
            <w:r>
              <w:rPr>
                <w:rFonts w:asciiTheme="majorEastAsia" w:eastAsiaTheme="majorEastAsia" w:hAnsiTheme="majorEastAsia" w:hint="eastAsia"/>
              </w:rPr>
              <w:t>通所型サービス費について、要支援１認定者が通所型サービスを利用する場合、週１回程度（５回以上）の利用制限があるが、事業対象者の場合は、週２回程度（９回以上）利用できると捉えてよいのか。</w:t>
            </w:r>
          </w:p>
        </w:tc>
      </w:tr>
    </w:tbl>
    <w:p w:rsidR="00A237E6" w:rsidRDefault="00A237E6" w:rsidP="00A237E6">
      <w:r>
        <w:rPr>
          <w:rFonts w:hint="eastAsia"/>
        </w:rPr>
        <w:t>（答）</w:t>
      </w:r>
    </w:p>
    <w:p w:rsidR="00A237E6" w:rsidRDefault="00A237E6" w:rsidP="00A237E6">
      <w:r>
        <w:rPr>
          <w:rFonts w:hint="eastAsia"/>
        </w:rPr>
        <w:t xml:space="preserve">　事業対象者の利用限度額は、要支援１と同じ限度額「５，００３単位」としており、従来の要支援１と同様のサービスの利用方法となると捉えてください。よって、週２回程度の利用はできません（基本的に週１回の利用となります）。</w:t>
      </w:r>
    </w:p>
    <w:p w:rsidR="00A237E6" w:rsidRDefault="00A237E6" w:rsidP="00A237E6">
      <w:pPr>
        <w:ind w:firstLineChars="100" w:firstLine="210"/>
      </w:pPr>
      <w:r>
        <w:rPr>
          <w:rFonts w:hint="eastAsia"/>
        </w:rPr>
        <w:t>ただし、総合事業対象者における一時的な区分支給限度額変更届出書により、町が特別に認めた場合については、この限りではありません。</w:t>
      </w:r>
    </w:p>
    <w:p w:rsidR="00E261B4" w:rsidRDefault="00E261B4"/>
    <w:tbl>
      <w:tblPr>
        <w:tblStyle w:val="a3"/>
        <w:tblW w:w="0" w:type="auto"/>
        <w:tblLook w:val="04A0" w:firstRow="1" w:lastRow="0" w:firstColumn="1" w:lastColumn="0" w:noHBand="0" w:noVBand="1"/>
      </w:tblPr>
      <w:tblGrid>
        <w:gridCol w:w="8494"/>
      </w:tblGrid>
      <w:tr w:rsidR="00634DA2" w:rsidRPr="000C0266" w:rsidTr="00591EC4">
        <w:tc>
          <w:tcPr>
            <w:tcW w:w="8494" w:type="dxa"/>
          </w:tcPr>
          <w:p w:rsidR="00634DA2" w:rsidRPr="000C0266" w:rsidRDefault="00634DA2" w:rsidP="00634DA2">
            <w:pPr>
              <w:ind w:left="420" w:hangingChars="200" w:hanging="420"/>
              <w:rPr>
                <w:rFonts w:asciiTheme="majorEastAsia" w:eastAsiaTheme="majorEastAsia" w:hAnsiTheme="majorEastAsia"/>
              </w:rPr>
            </w:pPr>
            <w:r>
              <w:rPr>
                <w:rFonts w:asciiTheme="majorEastAsia" w:eastAsiaTheme="majorEastAsia" w:hAnsiTheme="majorEastAsia" w:hint="eastAsia"/>
              </w:rPr>
              <w:t>問２</w:t>
            </w:r>
            <w:r w:rsidRPr="000C0266">
              <w:rPr>
                <w:rFonts w:asciiTheme="majorEastAsia" w:eastAsiaTheme="majorEastAsia" w:hAnsiTheme="majorEastAsia" w:hint="eastAsia"/>
              </w:rPr>
              <w:t xml:space="preserve">　</w:t>
            </w:r>
            <w:r>
              <w:rPr>
                <w:rFonts w:asciiTheme="majorEastAsia" w:eastAsiaTheme="majorEastAsia" w:hAnsiTheme="majorEastAsia" w:hint="eastAsia"/>
              </w:rPr>
              <w:t>通所型サービス費サービスコード表（みなし指定事業所）のＡ５について、1111～1123は算定するときに、それぞれどのように区分しますか。</w:t>
            </w:r>
            <w:r w:rsidR="004D4F1E">
              <w:rPr>
                <w:rFonts w:asciiTheme="majorEastAsia" w:eastAsiaTheme="majorEastAsia" w:hAnsiTheme="majorEastAsia" w:hint="eastAsia"/>
              </w:rPr>
              <w:t>算定の基準はありますか。</w:t>
            </w:r>
          </w:p>
        </w:tc>
      </w:tr>
    </w:tbl>
    <w:p w:rsidR="00634DA2" w:rsidRDefault="00634DA2" w:rsidP="00634DA2">
      <w:r>
        <w:rPr>
          <w:rFonts w:hint="eastAsia"/>
        </w:rPr>
        <w:t>（答）</w:t>
      </w:r>
    </w:p>
    <w:p w:rsidR="00634DA2" w:rsidRDefault="00634DA2" w:rsidP="004D4F1E">
      <w:r>
        <w:rPr>
          <w:rFonts w:hint="eastAsia"/>
        </w:rPr>
        <w:t xml:space="preserve">　</w:t>
      </w:r>
      <w:r w:rsidR="004D4F1E">
        <w:rPr>
          <w:rFonts w:hint="eastAsia"/>
        </w:rPr>
        <w:t>介護予防サービスの介護予防通所介護では、月額包括報酬（定額制）とされていましたが、総合事業における通所型サービスにおいては、原則として１回当たりの単価設定による報酬を用います</w:t>
      </w:r>
      <w:r>
        <w:rPr>
          <w:rFonts w:hint="eastAsia"/>
        </w:rPr>
        <w:t>。</w:t>
      </w:r>
      <w:r w:rsidR="004D4F1E">
        <w:rPr>
          <w:rFonts w:hint="eastAsia"/>
        </w:rPr>
        <w:t>１ヶ月の提供回数が区分に決められた回数を超える場合、月額包括報酬により算定してください（説明会資料</w:t>
      </w:r>
      <w:r w:rsidR="004D4F1E">
        <w:rPr>
          <w:rFonts w:hint="eastAsia"/>
        </w:rPr>
        <w:t>p6</w:t>
      </w:r>
      <w:r w:rsidR="004D4F1E">
        <w:rPr>
          <w:rFonts w:hint="eastAsia"/>
        </w:rPr>
        <w:t>、</w:t>
      </w:r>
      <w:r w:rsidR="004D4F1E">
        <w:rPr>
          <w:rFonts w:hint="eastAsia"/>
        </w:rPr>
        <w:t>p7</w:t>
      </w:r>
      <w:r w:rsidR="004D4F1E">
        <w:rPr>
          <w:rFonts w:hint="eastAsia"/>
        </w:rPr>
        <w:t>参照）。</w:t>
      </w:r>
    </w:p>
    <w:p w:rsidR="00634DA2" w:rsidRDefault="00634DA2" w:rsidP="00634DA2"/>
    <w:p w:rsidR="002E5DA5" w:rsidRPr="000C0266" w:rsidRDefault="002E5DA5" w:rsidP="002E5DA5">
      <w:pPr>
        <w:rPr>
          <w:rFonts w:asciiTheme="majorEastAsia" w:eastAsiaTheme="majorEastAsia" w:hAnsiTheme="majorEastAsia"/>
        </w:rPr>
      </w:pPr>
      <w:r>
        <w:rPr>
          <w:rFonts w:asciiTheme="majorEastAsia" w:eastAsiaTheme="majorEastAsia" w:hAnsiTheme="majorEastAsia" w:hint="eastAsia"/>
        </w:rPr>
        <w:t>訪問</w:t>
      </w:r>
      <w:r>
        <w:rPr>
          <w:rFonts w:asciiTheme="majorEastAsia" w:eastAsiaTheme="majorEastAsia" w:hAnsiTheme="majorEastAsia" w:hint="eastAsia"/>
        </w:rPr>
        <w:t>型サービス</w:t>
      </w:r>
    </w:p>
    <w:tbl>
      <w:tblPr>
        <w:tblStyle w:val="a3"/>
        <w:tblW w:w="0" w:type="auto"/>
        <w:tblLook w:val="04A0" w:firstRow="1" w:lastRow="0" w:firstColumn="1" w:lastColumn="0" w:noHBand="0" w:noVBand="1"/>
      </w:tblPr>
      <w:tblGrid>
        <w:gridCol w:w="8494"/>
      </w:tblGrid>
      <w:tr w:rsidR="002E5DA5" w:rsidRPr="000C0266" w:rsidTr="009567EF">
        <w:tc>
          <w:tcPr>
            <w:tcW w:w="8494" w:type="dxa"/>
          </w:tcPr>
          <w:p w:rsidR="002E5DA5" w:rsidRPr="000C0266" w:rsidRDefault="002E5DA5" w:rsidP="002E5DA5">
            <w:pPr>
              <w:ind w:left="420" w:hangingChars="200" w:hanging="420"/>
              <w:rPr>
                <w:rFonts w:asciiTheme="majorEastAsia" w:eastAsiaTheme="majorEastAsia" w:hAnsiTheme="majorEastAsia"/>
              </w:rPr>
            </w:pPr>
            <w:r w:rsidRPr="000C0266">
              <w:rPr>
                <w:rFonts w:asciiTheme="majorEastAsia" w:eastAsiaTheme="majorEastAsia" w:hAnsiTheme="majorEastAsia" w:hint="eastAsia"/>
              </w:rPr>
              <w:t xml:space="preserve">問１　</w:t>
            </w:r>
            <w:r>
              <w:rPr>
                <w:rFonts w:asciiTheme="majorEastAsia" w:eastAsiaTheme="majorEastAsia" w:hAnsiTheme="majorEastAsia" w:hint="eastAsia"/>
              </w:rPr>
              <w:t>訪問</w:t>
            </w:r>
            <w:r>
              <w:rPr>
                <w:rFonts w:asciiTheme="majorEastAsia" w:eastAsiaTheme="majorEastAsia" w:hAnsiTheme="majorEastAsia" w:hint="eastAsia"/>
              </w:rPr>
              <w:t>型サービス費について、</w:t>
            </w:r>
            <w:r>
              <w:rPr>
                <w:rFonts w:asciiTheme="majorEastAsia" w:eastAsiaTheme="majorEastAsia" w:hAnsiTheme="majorEastAsia" w:hint="eastAsia"/>
              </w:rPr>
              <w:t>月途中でケアプランを変更し、事業対象者</w:t>
            </w:r>
            <w:r w:rsidR="004D3A2B">
              <w:rPr>
                <w:rFonts w:asciiTheme="majorEastAsia" w:eastAsiaTheme="majorEastAsia" w:hAnsiTheme="majorEastAsia" w:hint="eastAsia"/>
              </w:rPr>
              <w:t>（要支援認定者）</w:t>
            </w:r>
            <w:bookmarkStart w:id="0" w:name="_GoBack"/>
            <w:bookmarkEnd w:id="0"/>
            <w:r>
              <w:rPr>
                <w:rFonts w:asciiTheme="majorEastAsia" w:eastAsiaTheme="majorEastAsia" w:hAnsiTheme="majorEastAsia" w:hint="eastAsia"/>
              </w:rPr>
              <w:t>の訪問型サービスを週１回から週２回へ変更した場合、前ケアプランの訪問型サービスⅣと新ケアプランの訪問型サービスⅤを同月内で算定してよいのか。</w:t>
            </w:r>
          </w:p>
        </w:tc>
      </w:tr>
    </w:tbl>
    <w:p w:rsidR="002E5DA5" w:rsidRDefault="002E5DA5" w:rsidP="002E5DA5">
      <w:r>
        <w:rPr>
          <w:rFonts w:hint="eastAsia"/>
        </w:rPr>
        <w:t>（答）</w:t>
      </w:r>
    </w:p>
    <w:p w:rsidR="00933E2F" w:rsidRPr="002E5DA5" w:rsidRDefault="002E5DA5" w:rsidP="003E3E6D">
      <w:r>
        <w:rPr>
          <w:rFonts w:hint="eastAsia"/>
        </w:rPr>
        <w:t xml:space="preserve">　</w:t>
      </w:r>
      <w:r>
        <w:rPr>
          <w:rFonts w:hint="eastAsia"/>
        </w:rPr>
        <w:t>貴見のとおりです。</w:t>
      </w:r>
      <w:r w:rsidR="003E3E6D">
        <w:rPr>
          <w:rFonts w:hint="eastAsia"/>
        </w:rPr>
        <w:t>通所型サービスについても同様</w:t>
      </w:r>
      <w:r w:rsidR="004D3A2B">
        <w:rPr>
          <w:rFonts w:hint="eastAsia"/>
        </w:rPr>
        <w:t>の扱いとします</w:t>
      </w:r>
      <w:r w:rsidR="003E3E6D">
        <w:rPr>
          <w:rFonts w:hint="eastAsia"/>
        </w:rPr>
        <w:t>。</w:t>
      </w:r>
    </w:p>
    <w:p w:rsidR="00E261B4" w:rsidRPr="00634DA2" w:rsidRDefault="00E261B4"/>
    <w:p w:rsidR="00E261B4" w:rsidRDefault="00E261B4"/>
    <w:p w:rsidR="00E261B4" w:rsidRDefault="00E261B4"/>
    <w:p w:rsidR="00E261B4" w:rsidRDefault="00E261B4"/>
    <w:p w:rsidR="00413C81" w:rsidRDefault="00413C81"/>
    <w:sectPr w:rsidR="00413C81" w:rsidSect="003958AB">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0CE" w:rsidRDefault="004840CE" w:rsidP="004840CE">
      <w:r>
        <w:separator/>
      </w:r>
    </w:p>
  </w:endnote>
  <w:endnote w:type="continuationSeparator" w:id="0">
    <w:p w:rsidR="004840CE" w:rsidRDefault="004840CE" w:rsidP="0048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0CE" w:rsidRDefault="004840CE" w:rsidP="004840CE">
      <w:r>
        <w:separator/>
      </w:r>
    </w:p>
  </w:footnote>
  <w:footnote w:type="continuationSeparator" w:id="0">
    <w:p w:rsidR="004840CE" w:rsidRDefault="004840CE" w:rsidP="00484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81"/>
    <w:rsid w:val="000C0266"/>
    <w:rsid w:val="000C3B15"/>
    <w:rsid w:val="002463D0"/>
    <w:rsid w:val="002D3719"/>
    <w:rsid w:val="002E5DA5"/>
    <w:rsid w:val="003958AB"/>
    <w:rsid w:val="003A67E5"/>
    <w:rsid w:val="003E3E6D"/>
    <w:rsid w:val="003E4F6B"/>
    <w:rsid w:val="00407282"/>
    <w:rsid w:val="00410922"/>
    <w:rsid w:val="00413C81"/>
    <w:rsid w:val="004840CE"/>
    <w:rsid w:val="004D3A2B"/>
    <w:rsid w:val="004D4F1E"/>
    <w:rsid w:val="004E771A"/>
    <w:rsid w:val="00573E91"/>
    <w:rsid w:val="00634DA2"/>
    <w:rsid w:val="006B2BA7"/>
    <w:rsid w:val="00750D63"/>
    <w:rsid w:val="00760AC6"/>
    <w:rsid w:val="007822AA"/>
    <w:rsid w:val="007C3155"/>
    <w:rsid w:val="00933E2F"/>
    <w:rsid w:val="00A237E6"/>
    <w:rsid w:val="00C05B89"/>
    <w:rsid w:val="00D51356"/>
    <w:rsid w:val="00DD5208"/>
    <w:rsid w:val="00E261B4"/>
    <w:rsid w:val="00EB2C2C"/>
    <w:rsid w:val="00EF2DE0"/>
    <w:rsid w:val="00F768AF"/>
    <w:rsid w:val="00F93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65F60AC9-6D2D-4DA7-A1AD-F0F3CD7B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3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40CE"/>
    <w:pPr>
      <w:tabs>
        <w:tab w:val="center" w:pos="4252"/>
        <w:tab w:val="right" w:pos="8504"/>
      </w:tabs>
      <w:snapToGrid w:val="0"/>
    </w:pPr>
  </w:style>
  <w:style w:type="character" w:customStyle="1" w:styleId="a5">
    <w:name w:val="ヘッダー (文字)"/>
    <w:basedOn w:val="a0"/>
    <w:link w:val="a4"/>
    <w:uiPriority w:val="99"/>
    <w:rsid w:val="004840CE"/>
  </w:style>
  <w:style w:type="paragraph" w:styleId="a6">
    <w:name w:val="footer"/>
    <w:basedOn w:val="a"/>
    <w:link w:val="a7"/>
    <w:uiPriority w:val="99"/>
    <w:unhideWhenUsed/>
    <w:rsid w:val="004840CE"/>
    <w:pPr>
      <w:tabs>
        <w:tab w:val="center" w:pos="4252"/>
        <w:tab w:val="right" w:pos="8504"/>
      </w:tabs>
      <w:snapToGrid w:val="0"/>
    </w:pPr>
  </w:style>
  <w:style w:type="character" w:customStyle="1" w:styleId="a7">
    <w:name w:val="フッター (文字)"/>
    <w:basedOn w:val="a0"/>
    <w:link w:val="a6"/>
    <w:uiPriority w:val="99"/>
    <w:rsid w:val="00484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BEC95-F5AF-4186-AE55-EE299FE9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栗林美子</dc:creator>
  <cp:keywords/>
  <dc:description/>
  <cp:lastModifiedBy>栗林美子</cp:lastModifiedBy>
  <cp:revision>4</cp:revision>
  <cp:lastPrinted>2019-03-12T01:15:00Z</cp:lastPrinted>
  <dcterms:created xsi:type="dcterms:W3CDTF">2019-03-11T23:46:00Z</dcterms:created>
  <dcterms:modified xsi:type="dcterms:W3CDTF">2019-03-12T01:18:00Z</dcterms:modified>
</cp:coreProperties>
</file>